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3.0 -->
  <w:body>
    <w:p w:rsidR="007A4CAE" w14:paraId="5D37725C" w14:textId="77777777">
      <w:pPr>
        <w:pStyle w:val="Title"/>
        <w:bidi w:val="0"/>
        <w:outlineLvl w:val="0"/>
        <w:rPr>
          <w:szCs w:val="48"/>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48"/>
          <w:szCs w:val="48"/>
          <w:highlight w:val="none"/>
          <w:u w:val="none" w:color="auto"/>
          <w:bdr w:val="none" w:sz="0" w:space="0" w:color="auto"/>
          <w:shd w:val="clear" w:color="auto" w:fill="auto"/>
          <w:vertAlign w:val="baseline"/>
          <w:rtl w:val="0"/>
          <w:cs w:val="0"/>
          <w:lang w:val="en-GB" w:eastAsia="en-US" w:bidi="ar-SA"/>
        </w:rPr>
        <w:t>Service description</w:t>
      </w:r>
    </w:p>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1980"/>
        <w:gridCol w:w="3369"/>
        <w:gridCol w:w="1075"/>
        <w:gridCol w:w="1606"/>
        <w:gridCol w:w="1609"/>
      </w:tblGrid>
      <w:tr w14:paraId="18CA90EF"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gridSpan w:val="5"/>
            <w:shd w:val="clear" w:color="auto" w:fill="82A0F0"/>
            <w:vAlign w:val="center"/>
          </w:tcPr>
          <w:p w:rsidR="007A4CAE" w14:paraId="332B222B" w14:textId="77777777">
            <w:pPr>
              <w:spacing w:after="0"/>
              <w:rPr>
                <w:rFonts w:ascii="Arial" w:hAnsi="Arial" w:eastAsiaTheme="minorHAnsi" w:cs="Arial"/>
                <w:b/>
                <w:sz w:val="48"/>
                <w:szCs w:val="22"/>
                <w:lang w:val="da-DK" w:eastAsia="en-US" w:bidi="ar-SA"/>
              </w:rPr>
            </w:pPr>
          </w:p>
        </w:tc>
      </w:tr>
      <w:tr w14:paraId="22C53E7C" w14:textId="77777777">
        <w:tblPrEx>
          <w:tblW w:w="9639" w:type="dxa"/>
          <w:tblInd w:w="0" w:type="dxa"/>
          <w:tblLayout w:type="fixed"/>
          <w:tblCellMar>
            <w:top w:w="0" w:type="dxa"/>
            <w:left w:w="70" w:type="dxa"/>
            <w:bottom w:w="0" w:type="dxa"/>
            <w:right w:w="70" w:type="dxa"/>
          </w:tblCellMar>
          <w:tblLook w:val="0000"/>
        </w:tblPrEx>
        <w:trPr>
          <w:hidden/>
          <w:trHeight w:val="567"/>
        </w:trPr>
        <w:tc>
          <w:tcPr>
            <w:tcW w:w="9639" w:type="dxa"/>
            <w:gridSpan w:val="5"/>
            <w:tcBorders>
              <w:bottom w:val="single" w:sz="6" w:space="0" w:color="auto"/>
            </w:tcBorders>
            <w:vAlign w:val="center"/>
          </w:tcPr>
          <w:p w:rsidR="007A4CAE" w:rsidRPr="003A157F" w14:paraId="2E26D4FA" w14:textId="77777777">
            <w:pPr>
              <w:spacing w:after="0"/>
              <w:outlineLvl w:val="1"/>
              <w:rPr>
                <w:rFonts w:ascii="Arial" w:hAnsi="Arial" w:eastAsiaTheme="minorHAnsi" w:cs="Arial"/>
                <w:b/>
                <w:vanish/>
                <w:sz w:val="30"/>
                <w:szCs w:val="22"/>
                <w:lang w:val="da-DK" w:eastAsia="en-US" w:bidi="ar-SA"/>
              </w:rPr>
            </w:pPr>
            <w:r w:rsidRPr="003A157F">
              <w:rPr>
                <w:rFonts w:ascii="Arial" w:hAnsi="Arial" w:eastAsiaTheme="minorHAnsi" w:cs="Arial"/>
                <w:b/>
                <w:vanish/>
                <w:sz w:val="30"/>
                <w:szCs w:val="22"/>
                <w:highlight w:val="yellow"/>
                <w:lang w:val="da-DK" w:eastAsia="en-US" w:bidi="ar-SA"/>
              </w:rPr>
              <w:t>HentSelvSendData</w:t>
            </w:r>
          </w:p>
        </w:tc>
      </w:tr>
      <w:tr w14:paraId="3DB06F08" w14:textId="77777777">
        <w:tblPrEx>
          <w:tblW w:w="9639" w:type="dxa"/>
          <w:tblInd w:w="0" w:type="dxa"/>
          <w:tblLayout w:type="fixed"/>
          <w:tblCellMar>
            <w:top w:w="0" w:type="dxa"/>
            <w:left w:w="70" w:type="dxa"/>
            <w:bottom w:w="0" w:type="dxa"/>
            <w:right w:w="70" w:type="dxa"/>
          </w:tblCellMar>
          <w:tblLook w:val="0000"/>
        </w:tblPrEx>
        <w:trPr>
          <w:trHeight w:val="283"/>
        </w:trPr>
        <w:tc>
          <w:tcPr>
            <w:tcW w:w="1980" w:type="dxa"/>
            <w:tcBorders>
              <w:top w:val="single" w:sz="6" w:space="0" w:color="auto"/>
              <w:bottom w:val="nil"/>
            </w:tcBorders>
            <w:shd w:val="clear" w:color="auto" w:fill="auto"/>
            <w:vAlign w:val="center"/>
          </w:tcPr>
          <w:p w:rsidR="007A4CAE" w14:paraId="03FACF5A"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System:</w:t>
            </w:r>
          </w:p>
        </w:tc>
        <w:tc>
          <w:tcPr>
            <w:tcW w:w="3369" w:type="dxa"/>
            <w:tcBorders>
              <w:top w:val="single" w:sz="6" w:space="0" w:color="auto"/>
              <w:bottom w:val="nil"/>
            </w:tcBorders>
            <w:shd w:val="clear" w:color="auto" w:fill="auto"/>
            <w:vAlign w:val="center"/>
          </w:tcPr>
          <w:p w:rsidR="007A4CAE" w14:paraId="47F15AEE"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Encyclopaedia:</w:t>
            </w:r>
          </w:p>
        </w:tc>
        <w:tc>
          <w:tcPr>
            <w:tcW w:w="1075" w:type="dxa"/>
            <w:tcBorders>
              <w:top w:val="single" w:sz="6" w:space="0" w:color="auto"/>
              <w:bottom w:val="nil"/>
            </w:tcBorders>
            <w:shd w:val="clear" w:color="auto" w:fill="auto"/>
            <w:vAlign w:val="center"/>
          </w:tcPr>
          <w:p w:rsidR="007A4CAE" w14:paraId="113A2EE3"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Version:</w:t>
            </w:r>
          </w:p>
        </w:tc>
        <w:tc>
          <w:tcPr>
            <w:tcW w:w="1606" w:type="dxa"/>
            <w:tcBorders>
              <w:top w:val="single" w:sz="6" w:space="0" w:color="auto"/>
              <w:bottom w:val="nil"/>
            </w:tcBorders>
            <w:shd w:val="clear" w:color="auto" w:fill="auto"/>
            <w:vAlign w:val="center"/>
          </w:tcPr>
          <w:p w:rsidR="007A4CAE" w14:paraId="00256674"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Created:</w:t>
            </w:r>
          </w:p>
        </w:tc>
        <w:tc>
          <w:tcPr>
            <w:tcW w:w="1609" w:type="dxa"/>
            <w:tcBorders>
              <w:top w:val="single" w:sz="6" w:space="0" w:color="auto"/>
              <w:bottom w:val="nil"/>
            </w:tcBorders>
            <w:shd w:val="clear" w:color="auto" w:fill="auto"/>
            <w:vAlign w:val="center"/>
          </w:tcPr>
          <w:p w:rsidR="007A4CAE" w14:paraId="35D81528"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Changed:</w:t>
            </w:r>
          </w:p>
        </w:tc>
      </w:tr>
      <w:tr w14:paraId="4A89AB3E" w14:textId="77777777">
        <w:tblPrEx>
          <w:tblW w:w="9639" w:type="dxa"/>
          <w:tblInd w:w="0" w:type="dxa"/>
          <w:tblLayout w:type="fixed"/>
          <w:tblCellMar>
            <w:top w:w="0" w:type="dxa"/>
            <w:left w:w="70" w:type="dxa"/>
            <w:bottom w:w="0" w:type="dxa"/>
            <w:right w:w="70" w:type="dxa"/>
          </w:tblCellMar>
          <w:tblLook w:val="0000"/>
        </w:tblPrEx>
        <w:trPr>
          <w:trHeight w:val="283"/>
        </w:trPr>
        <w:tc>
          <w:tcPr>
            <w:tcW w:w="1980" w:type="dxa"/>
            <w:tcBorders>
              <w:top w:val="nil"/>
            </w:tcBorders>
            <w:shd w:val="clear" w:color="auto" w:fill="auto"/>
            <w:vAlign w:val="center"/>
          </w:tcPr>
          <w:p w:rsidR="007A4CAE" w14:paraId="34A0636B" w14:textId="77777777">
            <w:pPr>
              <w:bidi w:val="0"/>
              <w:spacing w:after="0" w:line="240" w:lineRule="auto"/>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eSkatData</w:t>
            </w:r>
          </w:p>
        </w:tc>
        <w:tc>
          <w:tcPr>
            <w:tcW w:w="3369" w:type="dxa"/>
            <w:tcBorders>
              <w:top w:val="nil"/>
            </w:tcBorders>
            <w:shd w:val="clear" w:color="auto" w:fill="auto"/>
            <w:vAlign w:val="center"/>
          </w:tcPr>
          <w:p w:rsidR="007A4CAE" w14:paraId="0812CDBA" w14:textId="77777777">
            <w:pPr>
              <w:bidi w:val="0"/>
              <w:spacing w:after="0" w:line="240" w:lineRule="auto"/>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Adhoc_Version_1_8</w:t>
            </w:r>
          </w:p>
        </w:tc>
        <w:tc>
          <w:tcPr>
            <w:tcW w:w="1075" w:type="dxa"/>
            <w:tcBorders>
              <w:top w:val="nil"/>
            </w:tcBorders>
            <w:shd w:val="clear" w:color="auto" w:fill="auto"/>
            <w:vAlign w:val="center"/>
          </w:tcPr>
          <w:p w:rsidR="007A4CAE" w14:paraId="546B017B" w14:textId="77777777">
            <w:pPr>
              <w:bidi w:val="0"/>
              <w:spacing w:after="0" w:line="240" w:lineRule="auto"/>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1.2</w:t>
            </w:r>
          </w:p>
        </w:tc>
        <w:tc>
          <w:tcPr>
            <w:tcW w:w="1606" w:type="dxa"/>
            <w:tcBorders>
              <w:top w:val="nil"/>
            </w:tcBorders>
            <w:shd w:val="clear" w:color="auto" w:fill="auto"/>
            <w:vAlign w:val="center"/>
          </w:tcPr>
          <w:p w:rsidR="007A4CAE" w14:paraId="2824AC45" w14:textId="77777777">
            <w:pPr>
              <w:bidi w:val="0"/>
              <w:spacing w:after="0" w:line="240" w:lineRule="auto"/>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01-03-2011</w:t>
            </w:r>
          </w:p>
        </w:tc>
        <w:tc>
          <w:tcPr>
            <w:tcW w:w="1609" w:type="dxa"/>
            <w:tcBorders>
              <w:top w:val="nil"/>
            </w:tcBorders>
            <w:shd w:val="clear" w:color="auto" w:fill="auto"/>
            <w:vAlign w:val="center"/>
          </w:tcPr>
          <w:p w:rsidR="007A4CAE" w14:paraId="21F18BB7" w14:textId="77777777">
            <w:pPr>
              <w:bidi w:val="0"/>
              <w:spacing w:after="0" w:line="240" w:lineRule="auto"/>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17-12-2024</w:t>
            </w:r>
          </w:p>
        </w:tc>
      </w:tr>
      <w:tr w14:paraId="7D24124D"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D2DCFA"/>
            <w:vAlign w:val="center"/>
          </w:tcPr>
          <w:p w:rsidR="007A4CAE" w14:paraId="1E7B5978"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Purpose:</w:t>
            </w:r>
          </w:p>
        </w:tc>
      </w:tr>
      <w:tr w14:paraId="69CDA03B"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tcMar>
              <w:top w:w="57" w:type="dxa"/>
              <w:bottom w:w="57" w:type="dxa"/>
            </w:tcMar>
            <w:vAlign w:val="center"/>
          </w:tcPr>
          <w:p w:rsidR="007A4CAE" w14:paraId="6BDF1FA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HentSelvSendData web service returns a range of information of value to banks when performing credit assessments of private borrowers.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bank can access the service if there is consent from the given citizen and a reuse agreement with the Danish Customs and Tax Administration (Skatteforvaltningen).</w:t>
            </w:r>
          </w:p>
        </w:tc>
      </w:tr>
      <w:tr w14:paraId="6F01975F"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D2DCFA"/>
            <w:vAlign w:val="center"/>
          </w:tcPr>
          <w:p w:rsidR="007A4CAE" w14:paraId="1088E68E"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General description of functionality:</w:t>
            </w:r>
          </w:p>
        </w:tc>
      </w:tr>
      <w:tr w14:paraId="79B2FBA0"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tcMar>
              <w:top w:w="57" w:type="dxa"/>
              <w:bottom w:w="57" w:type="dxa"/>
            </w:tcMar>
            <w:vAlign w:val="center"/>
          </w:tcPr>
          <w:p w:rsidR="007A4CAE" w14:paraId="2B1903C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purpose of the web service is to collect and provide a range of information from several internal systems in the Customs and Tax Administration.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Specifically, income information and tax information for a given citizen identified by a CPR number.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service receives a SamtykkeÅrsagKode and a SamtykkeÅrsagNøgle, a VidereanvendelseAftaleNummer, a VirksomhedCVRNummer identifying the given bank, and a PersonCPRNummer identifying the citizen who has given consent to the exchange of information.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service returns groups of information from six different web services: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Income information from IndkomstOplysningPersonHent, payroll information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color w:val="auto"/>
                <w:spacing w:val="0"/>
                <w:w w:val="100"/>
                <w:kern w:val="0"/>
                <w:position w:val="0"/>
                <w:sz w:val="18"/>
                <w:szCs w:val="18"/>
                <w:highlight w:val="yellow"/>
                <w:u w:val="none" w:color="auto"/>
                <w:bdr w:val="none" w:sz="0" w:space="0" w:color="auto"/>
                <w:shd w:val="clear" w:color="auto" w:fill="auto"/>
                <w:vertAlign w:val="baseline"/>
                <w:rtl w:val="0"/>
                <w:cs w:val="0"/>
                <w:lang w:val="en-GB" w:eastAsia="en-US" w:bidi="ar-SA"/>
              </w:rPr>
              <w:t>fra VirksomhedStamOplysningSamlingHent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tax information from ÅrligSkatteOplysningHent, debt information from PersonKontrolOplysningHent and E-tax card information from eSkattekortHent.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citizen’s tax assessment notice can also be downloaded in PDF format from ÅrligSkatteOplysningPDFHent.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Arrears information is not retrieved.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Regarding income information, all reported income for wage periods within the last six months are retrieved.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Regarding tax information, selected data is retrieved from the latest tax assessment notice and a copy of the tax assessment notice in PDF format.</w:t>
            </w:r>
          </w:p>
        </w:tc>
      </w:tr>
      <w:tr w14:paraId="6901BE21"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A0B4FF"/>
            <w:vAlign w:val="center"/>
          </w:tcPr>
          <w:p w:rsidR="007A4CAE" w14:paraId="626C1F83" w14:textId="77777777">
            <w:pPr>
              <w:bidi w:val="0"/>
              <w:spacing w:after="0" w:line="240" w:lineRule="auto"/>
              <w:rPr>
                <w:rFonts w:ascii="Arial" w:hAnsi="Arial" w:eastAsiaTheme="minorHAnsi" w:cs="Arial"/>
                <w:b/>
                <w:sz w:val="18"/>
                <w:szCs w:val="18"/>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Data structures</w:t>
            </w:r>
          </w:p>
        </w:tc>
      </w:tr>
      <w:tr w14:paraId="12C29FAE"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D2DCFA"/>
            <w:vAlign w:val="center"/>
          </w:tcPr>
          <w:p w:rsidR="007A4CAE" w14:paraId="02E7D427"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Input:</w:t>
            </w:r>
          </w:p>
        </w:tc>
      </w:tr>
      <w:tr w14:paraId="489BC208"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tcMar>
              <w:top w:w="57" w:type="dxa"/>
              <w:bottom w:w="57" w:type="dxa"/>
            </w:tcMar>
            <w:vAlign w:val="center"/>
          </w:tcPr>
          <w:p w:rsidR="007A4CAE" w:rsidRPr="003A157F" w14:paraId="4F74A2F0"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HentSelvSendData_I</w:t>
            </w:r>
          </w:p>
        </w:tc>
      </w:tr>
      <w:tr w14:paraId="40FBFCCE"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tcMar>
              <w:top w:w="57" w:type="dxa"/>
              <w:bottom w:w="57" w:type="dxa"/>
            </w:tcMar>
            <w:vAlign w:val="center"/>
          </w:tcPr>
          <w:p w:rsidR="007A4CAE" w:rsidRPr="003A157F" w14:paraId="1A6F758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SamtykkeÅrsagKode</w:t>
            </w:r>
            <w:r w:rsidRPr="003A157F">
              <w:rPr>
                <w:rFonts w:ascii="Arial" w:hAnsi="Arial" w:eastAsiaTheme="minorHAnsi" w:cs="Arial"/>
                <w:vanish/>
                <w:sz w:val="18"/>
                <w:szCs w:val="22"/>
                <w:highlight w:val="yellow"/>
                <w:lang w:val="da-DK" w:eastAsia="en-US" w:bidi="ar-SA"/>
              </w:rPr>
              <w:br/>
              <w:t>SamtykkeÅrsagNøgle</w:t>
            </w:r>
            <w:r w:rsidRPr="003A157F">
              <w:rPr>
                <w:rFonts w:ascii="Arial" w:hAnsi="Arial" w:eastAsiaTheme="minorHAnsi" w:cs="Arial"/>
                <w:vanish/>
                <w:sz w:val="18"/>
                <w:szCs w:val="22"/>
                <w:highlight w:val="yellow"/>
                <w:lang w:val="da-DK" w:eastAsia="en-US" w:bidi="ar-SA"/>
              </w:rPr>
              <w:br/>
              <w:t>VidereanvendelseAftaleNummer</w:t>
            </w:r>
            <w:r w:rsidRPr="003A157F">
              <w:rPr>
                <w:rFonts w:ascii="Arial" w:hAnsi="Arial" w:eastAsiaTheme="minorHAnsi" w:cs="Arial"/>
                <w:vanish/>
                <w:sz w:val="18"/>
                <w:szCs w:val="22"/>
                <w:highlight w:val="yellow"/>
                <w:lang w:val="da-DK" w:eastAsia="en-US" w:bidi="ar-SA"/>
              </w:rPr>
              <w:br/>
              <w:t>VirksomhedCVRNummer</w:t>
            </w:r>
            <w:r w:rsidRPr="003A157F">
              <w:rPr>
                <w:rFonts w:ascii="Arial" w:hAnsi="Arial" w:eastAsiaTheme="minorHAnsi" w:cs="Arial"/>
                <w:vanish/>
                <w:sz w:val="18"/>
                <w:szCs w:val="22"/>
                <w:highlight w:val="yellow"/>
                <w:lang w:val="da-DK" w:eastAsia="en-US" w:bidi="ar-SA"/>
              </w:rPr>
              <w:br/>
              <w:t>PersonCPRNummer</w:t>
            </w:r>
          </w:p>
        </w:tc>
      </w:tr>
      <w:tr w14:paraId="087D06B3"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shd w:val="clear" w:color="auto" w:fill="D2DCFA"/>
            <w:vAlign w:val="center"/>
          </w:tcPr>
          <w:p w:rsidR="007A4CAE" w:rsidRPr="003A157F" w14:paraId="1E1E38FD" w14:textId="77777777">
            <w:pPr>
              <w:spacing w:after="0" w:line="240" w:lineRule="auto"/>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Output:</w:t>
            </w:r>
          </w:p>
        </w:tc>
      </w:tr>
      <w:tr w14:paraId="4681DB59"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tcMar>
              <w:top w:w="57" w:type="dxa"/>
              <w:bottom w:w="57" w:type="dxa"/>
            </w:tcMar>
            <w:vAlign w:val="center"/>
          </w:tcPr>
          <w:p w:rsidR="007A4CAE" w:rsidRPr="003A157F" w14:paraId="3F76AAC3"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HentSelvSendData_O</w:t>
            </w:r>
          </w:p>
        </w:tc>
      </w:tr>
      <w:tr w14:paraId="7615CFC2"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tcMar>
              <w:top w:w="57" w:type="dxa"/>
              <w:bottom w:w="57" w:type="dxa"/>
            </w:tcMar>
            <w:vAlign w:val="center"/>
          </w:tcPr>
          <w:p w:rsidR="007A4CAE" w:rsidRPr="003A157F" w14:paraId="7EC8BD5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*IndkomstOplysningPerson*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PersonCPRNummer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*IndkomstOplysningerDetaljer*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*IndberetningOplysningListe*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1{</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*IndberetningOplysning*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*Indberetter*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*LønperiodeListe*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1{</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*Lønperiode*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IndberetningIdentifikator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AngivelsePeriodeFra</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AngivelsePeriodeTil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(DispositionDato)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*BlanketOplysninger*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(LønIndeholdelseTrækProcent)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(LønIndeholdelseSærskiltTrækProcent)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(IndkomstOplysningPersonASkatUdenLønindeholdelseProcent)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(IndkomstOplysningPersonAndrePersonalegoderOverstigerBundgrænseBeløb)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(IndkomstOplysningPersonAndrePersonalegoderUdenBundgrænseBeløb)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IndkomstOplysningPersonIndkomstType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(IndkomstOplysningPersonKode68)</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(IndkomstOplysningPersonIndberetningsart)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(IndkomstOplysningPersonReferenceIdentifikation)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(IndkomstOplysningPersonForBagudLøn)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(IndkomstOplysningPersonRettelseTidligereIndberetning)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(IndkomstOplysningPersonTilbageførselMarkering)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(IndkomstOplysningPersonSkattefriRejseBefordringsgodtgørelse)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(IndkomstOplysningPersonAIndkomstTilAMBidragBeløb)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(IndkomstOplysningPersonAIndkomstIkkeTilAMBidragBeløb)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(IndkomstOplysningPersonIndeholdtASkatBeløb)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(IndkomstOplysningPersonIndeholdtAMBidragBeløb)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(IndkomstOplysningPersonVærdiAfFriBilTilRådighed)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(IndkomstOplysningPersonBIndkomstTilAMBidragBeløb)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(IndkomstOplysningPersonBIndkomstIkkeTilAMBidragBeløb)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(IndkomstOplysningPersonATPSats)</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(IndkomstOplysningPersonATPBidragBeløb)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(IndkomstOplysningPersonVærdiAfFriTelefon)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(IndkomstOplysningPersonIndeholdtForskudsskatBeløb)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(IndkomstOplysningPersonPersonLøntimerBeløb)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(IndkomstOplysningPersonLønmodtagerPensionsandel)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(IndkomstOplysningPersonArbejdsgiversPensionsandel)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(IndkomstOplysningPersonVærdiFriKostLogi)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(IndkomstOplysningPersonVærdiFriHelårsbolig)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(IndkomstOplysningPersonVærdiFriSommerboligDK)</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(IndkomstOplysningPersonVærdiHædersgaver)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(IndkomstOplysningPersonNettoferiepengeTimelønnede)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(IndkomstOplysningPersonNettoferiepengeFratrædenFunktionær)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(IndkomstOplysningPersonFeriepengeUdbetaler)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(IndkomstOplysningPersonBruttoferiepengeFratrædenFunktionær)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(IndkomstOplysningPersonBruttoferiepengeTimelønnede)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(IndkomstOplysningPersonAldersopsparingAIndkomst)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(IndkomstOplysningPersonAldersopsparingASkat)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(IndkomstOplysningPersonAldersopsparingForeløbigASkat)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(IndkomstOplysningPersonIndberetningDato)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(IndkomstOplysningPersonIndtægtsart)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(JubilæumsGratialeFratrædelsesGodtgørelseBeløb)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(JubilæumsGratialeFratrædelsesGodtgørelseIndsatPensionsordning)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(SundhedsforsikringspræmiePensionsbetaltGruppeliv)</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(SundhedsforsikringspræmiePensionsbetaltIkkeGruppeliv)</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(SundhedsforsikringspræmieArbejdsgiverbetalt)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(MedarbejderinvesteringsselskabIndskudBruttoBeløb)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(MedarbejderinvesteringsselskabIndskudAMBidrag)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*LønudbetalerListe*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LønudbetalerStruktur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*SkatteOplysninger*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(ÅrligSkatteOplysningStruktur)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(RegnskabOplysningStruktur)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*SlutOpgørelse*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SlutOpgørelseFilIndhold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SlutOpgørelseFilType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SlutOpgørelseFilStørrelse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*PersonKontrolOplysningListe*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PersonKontrolOplysningStruktur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*eSkattekortHent*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(eSkattekortFradragMåned)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(eSkattekortFradrag14Dage)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(eSkattekortFradragUge)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(eSkattekortFradragDag)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*RestanceOplysning*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RestanceOplysningSum</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RestanceOplysningAntal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p>
        </w:tc>
      </w:tr>
      <w:tr w14:paraId="77959268"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D2DCFA"/>
            <w:vAlign w:val="center"/>
          </w:tcPr>
          <w:p w:rsidR="007A4CAE" w14:paraId="3DD03532"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Fields that should return error messages:</w:t>
            </w:r>
          </w:p>
        </w:tc>
      </w:tr>
      <w:tr w14:paraId="70CA056E"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tcMar>
              <w:top w:w="57" w:type="dxa"/>
              <w:bottom w:w="57" w:type="dxa"/>
            </w:tcMar>
            <w:vAlign w:val="center"/>
          </w:tcPr>
          <w:p w:rsidR="007A4CAE" w:rsidRPr="003A157F" w14:paraId="401E986B"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HentSelvSendData_F</w:t>
            </w:r>
          </w:p>
        </w:tc>
      </w:tr>
      <w:tr w14:paraId="3FE86AF9"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gridSpan w:val="5"/>
            <w:tcMar>
              <w:top w:w="57" w:type="dxa"/>
              <w:bottom w:w="57" w:type="dxa"/>
            </w:tcMar>
            <w:vAlign w:val="center"/>
          </w:tcPr>
          <w:p w:rsidR="007A4CAE" w:rsidRPr="003A157F" w14:paraId="113F2E8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(SamtykkeÅrsagKode)</w:t>
            </w:r>
            <w:r w:rsidRPr="003A157F">
              <w:rPr>
                <w:rFonts w:ascii="Arial" w:hAnsi="Arial" w:eastAsiaTheme="minorHAnsi" w:cs="Arial"/>
                <w:vanish/>
                <w:sz w:val="18"/>
                <w:szCs w:val="22"/>
                <w:highlight w:val="yellow"/>
                <w:lang w:val="da-DK" w:eastAsia="en-US" w:bidi="ar-SA"/>
              </w:rPr>
              <w:br/>
              <w:t>(VidereanvendelseAftaleNummer)</w:t>
            </w:r>
            <w:r w:rsidRPr="003A157F">
              <w:rPr>
                <w:rFonts w:ascii="Arial" w:hAnsi="Arial" w:eastAsiaTheme="minorHAnsi" w:cs="Arial"/>
                <w:vanish/>
                <w:sz w:val="18"/>
                <w:szCs w:val="22"/>
                <w:highlight w:val="yellow"/>
                <w:lang w:val="da-DK" w:eastAsia="en-US" w:bidi="ar-SA"/>
              </w:rPr>
              <w:br/>
              <w:t>(VirksomhedCVRNummer)</w:t>
            </w:r>
            <w:r w:rsidRPr="003A157F">
              <w:rPr>
                <w:rFonts w:ascii="Arial" w:hAnsi="Arial" w:eastAsiaTheme="minorHAnsi" w:cs="Arial"/>
                <w:vanish/>
                <w:sz w:val="18"/>
                <w:szCs w:val="22"/>
                <w:highlight w:val="yellow"/>
                <w:lang w:val="da-DK" w:eastAsia="en-US" w:bidi="ar-SA"/>
              </w:rPr>
              <w:br/>
              <w:t>(PersonCPRNummer)</w:t>
            </w:r>
          </w:p>
        </w:tc>
      </w:tr>
      <w:tr w14:paraId="49F13E45"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D2DCFA"/>
            <w:vAlign w:val="center"/>
          </w:tcPr>
          <w:p w:rsidR="007A4CAE" w14:paraId="525CB74F" w14:textId="77777777">
            <w:pPr>
              <w:bidi w:val="0"/>
              <w:spacing w:after="0" w:line="240" w:lineRule="auto"/>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Validations</w:t>
            </w:r>
          </w:p>
        </w:tc>
      </w:tr>
      <w:tr w14:paraId="500E06E4" w14:textId="77777777">
        <w:tblPrEx>
          <w:tblW w:w="9639" w:type="dxa"/>
          <w:tblInd w:w="0" w:type="dxa"/>
          <w:tblLayout w:type="fixed"/>
          <w:tblCellMar>
            <w:top w:w="0" w:type="dxa"/>
            <w:left w:w="70" w:type="dxa"/>
            <w:bottom w:w="0" w:type="dxa"/>
            <w:right w:w="70" w:type="dxa"/>
          </w:tblCellMar>
          <w:tblLook w:val="0000"/>
        </w:tblPrEx>
        <w:trPr>
          <w:trHeight w:val="283"/>
        </w:trPr>
        <w:tc>
          <w:tcPr>
            <w:tcW w:w="9639" w:type="dxa"/>
            <w:gridSpan w:val="5"/>
            <w:shd w:val="clear" w:color="auto" w:fill="FFFFFF"/>
            <w:tcMar>
              <w:top w:w="57" w:type="dxa"/>
              <w:bottom w:w="57" w:type="dxa"/>
            </w:tcMar>
            <w:vAlign w:val="center"/>
          </w:tcPr>
          <w:p w:rsidR="007A4CAE" w14:paraId="46EEBE7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Income information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Income information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1010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income information for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There is no income information for this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1011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income information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income information due to network problems etc. 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1910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 information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 information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1020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tax information for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tax information exists for this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1021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tax information due to undivided possession of estate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 information is not available for this person due to undivided possession of estate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1022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tax income information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tax information due to network problems etc. 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1920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 assessment notice (PDF)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 assessment notice (PDF) information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1030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tax assessment notice (PDF) for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There is no tax assessment notice (PDF) for this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1031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tax assessment notice (PDF)</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tax assessment notice (PDF) due to network problems etc. 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1930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Arrears information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Arrears information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1040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arrears information for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There is no arrears information for this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1041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arrears information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arrears information due to network problems etc. 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1940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agreement found (VidereanvendelseAftaleNummer does not exist)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an agreement exists with the received ‘VidereanvendelseAftaleIdentifikator’ for the given CVR number.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Agreement is not valid (VidereanvendelseAftaleNummer not valid)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the agreement is currently valid, i.e. that the current date is between the start and end dates of the agreement.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Consent not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the combination (CVR number, agreement no., ÅrsagKode, ÅrsagIdentikator and CPR number) matches consent that has been given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Consent is not valid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the given consent is within the validity period, i.e. that the current time is between the start and end dates for the consent.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Certificate is not valid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the issuer is correct and that the certificate is not blocked or expired.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(Note that when verifying certificates and security policies, a SOAP fault may also be returned if security requirements are not met)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1305</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CVR number in certificate does not match CVR number in agreement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the CVR number from the given certificate matches the CVR number of the agreement and the received CVR number.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1306</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Data has already been retrieved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check is performed that the combination (CVR number, agreement no., ÅrsagKode, ÅrsagIdentikator and CPR number) matches consent that has been given, and that a query has not already been retrieved for this consent.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1307</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Consent has been invalidated by the citizen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citizen has invalidated their consent before the data was sent.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1308</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Input data not valid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Format check on input data in addition to schema validation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1309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citizen has more than 10 properties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citizen has more than 10 properties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1310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System error in the SendData application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system error has occurred in the SendData application, which means that it is not possible to complete the transaction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1900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Service closed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SendData application is closed and cannot process received transactions.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is a controlled closure of the application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1901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PersonKontrolOplysninger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PersonKontrolOplysninger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1050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PersonKontrolOplysninger for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There is no PersonKontrolOplysninger for this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1051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PersonKontrolOplysninger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Failed to retrieve PersonKontrolOplysninger due to network problems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1950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 card information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Tax card information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1060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tax card information for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No tax card information exists for this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1061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tax card information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Failed to retrieve tax card information due to network problems etc. 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1960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tax card service is currently closed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 The tax card information provider has a closed service window.</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1961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Company information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Company information is included in the response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1070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company information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 company information was found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1071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company information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Failed to retrieve company information due to network problems etc. It has not been possible to determine whether or not information exists.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1970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Error/notification: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company service is currently closed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company information provider has a closed service window.</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Error code: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1971</w:t>
            </w:r>
          </w:p>
        </w:tc>
      </w:tr>
    </w:tbl>
    <w:p w:rsidR="007A4CAE" w14:paraId="452B37FD" w14:textId="77777777">
      <w:r>
        <w:br w:type="page"/>
      </w:r>
    </w:p>
    <w:p w:rsidR="007A4CAE" w14:paraId="260FB29D" w14:textId="77777777">
      <w:pPr>
        <w:pStyle w:val="Title"/>
        <w:bidi w:val="0"/>
        <w:outlineLvl w:val="0"/>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48"/>
          <w:szCs w:val="48"/>
          <w:highlight w:val="none"/>
          <w:u w:val="none" w:color="auto"/>
          <w:bdr w:val="none" w:sz="0" w:space="0" w:color="auto"/>
          <w:shd w:val="clear" w:color="auto" w:fill="auto"/>
          <w:vertAlign w:val="baseline"/>
          <w:rtl w:val="0"/>
          <w:cs w:val="0"/>
          <w:lang w:val="en-GB" w:eastAsia="en-US" w:bidi="ar-SA"/>
        </w:rPr>
        <w:t>Common data structures</w:t>
      </w:r>
    </w:p>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9639"/>
      </w:tblGrid>
      <w:tr w14:paraId="20B60F57"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shd w:val="clear" w:color="auto" w:fill="A0B4FF"/>
            <w:vAlign w:val="center"/>
          </w:tcPr>
          <w:p w:rsidR="007A4CAE" w14:paraId="4343F25F" w14:textId="77777777">
            <w:pPr>
              <w:spacing w:after="0"/>
              <w:outlineLvl w:val="1"/>
              <w:rPr>
                <w:rFonts w:ascii="Arial" w:hAnsi="Arial" w:eastAsiaTheme="minorHAnsi" w:cs="Arial"/>
                <w:sz w:val="22"/>
                <w:szCs w:val="22"/>
                <w:lang w:val="da-DK" w:eastAsia="en-US" w:bidi="ar-SA"/>
              </w:rPr>
            </w:pPr>
          </w:p>
        </w:tc>
      </w:tr>
      <w:tr w14:paraId="0F25FFAC" w14:textId="77777777">
        <w:tblPrEx>
          <w:tblW w:w="9639" w:type="dxa"/>
          <w:tblInd w:w="0" w:type="dxa"/>
          <w:tblLayout w:type="fixed"/>
          <w:tblCellMar>
            <w:top w:w="0" w:type="dxa"/>
            <w:left w:w="70" w:type="dxa"/>
            <w:bottom w:w="0" w:type="dxa"/>
            <w:right w:w="70" w:type="dxa"/>
          </w:tblCellMar>
          <w:tblLook w:val="0000"/>
        </w:tblPrEx>
        <w:trPr>
          <w:trHeight w:val="321"/>
        </w:trPr>
        <w:tc>
          <w:tcPr>
            <w:tcW w:w="9639" w:type="dxa"/>
            <w:tcMar>
              <w:top w:w="57" w:type="dxa"/>
              <w:bottom w:w="57" w:type="dxa"/>
            </w:tcMar>
          </w:tcPr>
          <w:p w:rsidR="007A4CAE" w14:paraId="03773482" w14:textId="77777777">
            <w:pPr>
              <w:bidi w:val="0"/>
              <w:spacing w:after="0"/>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EjendomOplysningStruktur</w:t>
            </w:r>
            <w:bookmarkStart w:id="0" w:name="EjendomOplysningStruktur"/>
            <w:bookmarkEnd w:id="0"/>
          </w:p>
        </w:tc>
      </w:tr>
      <w:tr w14:paraId="64F70FF9"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tcMar>
              <w:top w:w="57" w:type="dxa"/>
              <w:bottom w:w="57" w:type="dxa"/>
            </w:tcMar>
          </w:tcPr>
          <w:p w:rsidR="007A4CAE" w:rsidRPr="003A157F" w14:paraId="3FCE35E9" w14:textId="77777777">
            <w:pPr>
              <w:spacing w:after="0"/>
              <w:rPr>
                <w:rFonts w:ascii="Arial" w:hAnsi="Arial" w:eastAsiaTheme="minorHAnsi" w:cs="Arial"/>
                <w:vanish/>
                <w:sz w:val="18"/>
                <w:szCs w:val="22"/>
                <w:lang w:val="da-DK" w:eastAsia="en-US" w:bidi="ar-SA"/>
              </w:rPr>
            </w:pPr>
            <w:r w:rsidRPr="003A157F">
              <w:rPr>
                <w:rFonts w:ascii="Arial" w:hAnsi="Arial" w:eastAsiaTheme="minorHAnsi" w:cs="Arial"/>
                <w:vanish/>
                <w:sz w:val="18"/>
                <w:szCs w:val="22"/>
                <w:lang w:val="da-DK" w:eastAsia="en-US" w:bidi="ar-SA"/>
              </w:rPr>
              <w:t>(</w:t>
            </w:r>
            <w:r w:rsidRPr="003A157F">
              <w:rPr>
                <w:rFonts w:ascii="Arial" w:hAnsi="Arial" w:eastAsiaTheme="minorHAnsi" w:cs="Arial"/>
                <w:vanish/>
                <w:sz w:val="18"/>
                <w:szCs w:val="22"/>
                <w:highlight w:val="yellow"/>
                <w:lang w:val="da-DK" w:eastAsia="en-US" w:bidi="ar-SA"/>
              </w:rPr>
              <w:t>EjendomEjerskabStartdato)</w:t>
            </w:r>
            <w:r w:rsidRPr="003A157F">
              <w:rPr>
                <w:rFonts w:ascii="Arial" w:hAnsi="Arial" w:eastAsiaTheme="minorHAnsi" w:cs="Arial"/>
                <w:vanish/>
                <w:sz w:val="18"/>
                <w:szCs w:val="22"/>
                <w:highlight w:val="yellow"/>
                <w:lang w:val="da-DK" w:eastAsia="en-US" w:bidi="ar-SA"/>
              </w:rPr>
              <w:br/>
              <w:t>(EjendomEjerskabSlutdato)</w:t>
            </w:r>
            <w:r w:rsidRPr="003A157F">
              <w:rPr>
                <w:rFonts w:ascii="Arial" w:hAnsi="Arial" w:eastAsiaTheme="minorHAnsi" w:cs="Arial"/>
                <w:vanish/>
                <w:sz w:val="18"/>
                <w:szCs w:val="22"/>
                <w:highlight w:val="yellow"/>
                <w:lang w:val="da-DK" w:eastAsia="en-US" w:bidi="ar-SA"/>
              </w:rPr>
              <w:br/>
              <w:t>(KommuneNummer)</w:t>
            </w:r>
            <w:r w:rsidRPr="003A157F">
              <w:rPr>
                <w:rFonts w:ascii="Arial" w:hAnsi="Arial" w:eastAsiaTheme="minorHAnsi" w:cs="Arial"/>
                <w:vanish/>
                <w:sz w:val="18"/>
                <w:szCs w:val="22"/>
                <w:highlight w:val="yellow"/>
                <w:lang w:val="da-DK" w:eastAsia="en-US" w:bidi="ar-SA"/>
              </w:rPr>
              <w:br/>
              <w:t>(EjendomNummer)</w:t>
            </w:r>
            <w:r w:rsidRPr="003A157F">
              <w:rPr>
                <w:rFonts w:ascii="Arial" w:hAnsi="Arial" w:eastAsiaTheme="minorHAnsi" w:cs="Arial"/>
                <w:vanish/>
                <w:sz w:val="18"/>
                <w:szCs w:val="22"/>
                <w:highlight w:val="yellow"/>
                <w:lang w:val="da-DK" w:eastAsia="en-US" w:bidi="ar-SA"/>
              </w:rPr>
              <w:br/>
              <w:t>(AlternativAdresseAdresseLinie1)</w:t>
            </w:r>
            <w:r w:rsidRPr="003A157F">
              <w:rPr>
                <w:rFonts w:ascii="Arial" w:hAnsi="Arial" w:eastAsiaTheme="minorHAnsi" w:cs="Arial"/>
                <w:vanish/>
                <w:sz w:val="18"/>
                <w:szCs w:val="22"/>
                <w:highlight w:val="yellow"/>
                <w:lang w:val="da-DK" w:eastAsia="en-US" w:bidi="ar-SA"/>
              </w:rPr>
              <w:br/>
              <w:t>(EjendomAngivelseEjerandel)</w:t>
            </w:r>
          </w:p>
        </w:tc>
      </w:tr>
    </w:tbl>
    <w:p w:rsidR="007A4CAE" w14:paraId="752CA59C" w14:textId="77777777"/>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9639"/>
      </w:tblGrid>
      <w:tr w14:paraId="6E39137B"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shd w:val="clear" w:color="auto" w:fill="A0B4FF"/>
            <w:vAlign w:val="center"/>
          </w:tcPr>
          <w:p w:rsidR="007A4CAE" w14:paraId="4CDA4FED" w14:textId="77777777">
            <w:pPr>
              <w:spacing w:after="0"/>
              <w:outlineLvl w:val="1"/>
              <w:rPr>
                <w:rFonts w:ascii="Arial" w:hAnsi="Arial" w:eastAsiaTheme="minorHAnsi" w:cs="Arial"/>
                <w:sz w:val="22"/>
                <w:szCs w:val="22"/>
                <w:lang w:val="da-DK" w:eastAsia="en-US" w:bidi="ar-SA"/>
              </w:rPr>
            </w:pPr>
          </w:p>
        </w:tc>
      </w:tr>
      <w:tr w14:paraId="7A8E1997" w14:textId="77777777">
        <w:tblPrEx>
          <w:tblW w:w="9639" w:type="dxa"/>
          <w:tblInd w:w="0" w:type="dxa"/>
          <w:tblLayout w:type="fixed"/>
          <w:tblCellMar>
            <w:top w:w="0" w:type="dxa"/>
            <w:left w:w="70" w:type="dxa"/>
            <w:bottom w:w="0" w:type="dxa"/>
            <w:right w:w="70" w:type="dxa"/>
          </w:tblCellMar>
          <w:tblLook w:val="0000"/>
        </w:tblPrEx>
        <w:trPr>
          <w:trHeight w:val="321"/>
        </w:trPr>
        <w:tc>
          <w:tcPr>
            <w:tcW w:w="9639" w:type="dxa"/>
            <w:tcMar>
              <w:top w:w="57" w:type="dxa"/>
              <w:bottom w:w="57" w:type="dxa"/>
            </w:tcMar>
          </w:tcPr>
          <w:p w:rsidR="007A4CAE" w14:paraId="1EAD5477" w14:textId="77777777">
            <w:pPr>
              <w:bidi w:val="0"/>
              <w:spacing w:after="0"/>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LønudbetalerStruktur</w:t>
            </w:r>
            <w:bookmarkStart w:id="1" w:name="LønudbetalerStruktur"/>
            <w:bookmarkEnd w:id="1"/>
          </w:p>
        </w:tc>
      </w:tr>
      <w:tr w14:paraId="0A184D56"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tcMar>
              <w:top w:w="57" w:type="dxa"/>
              <w:bottom w:w="57" w:type="dxa"/>
            </w:tcMar>
          </w:tcPr>
          <w:p w:rsidR="007A4CAE" w:rsidRPr="003A157F" w14:paraId="3878B72F" w14:textId="77777777">
            <w:pPr>
              <w:spacing w:after="0"/>
              <w:rPr>
                <w:rFonts w:ascii="Arial" w:hAnsi="Arial" w:eastAsiaTheme="minorHAnsi" w:cs="Arial"/>
                <w:vanish/>
                <w:sz w:val="18"/>
                <w:szCs w:val="22"/>
                <w:lang w:val="da-DK" w:eastAsia="en-US" w:bidi="ar-SA"/>
              </w:rPr>
            </w:pPr>
            <w:r w:rsidRPr="003A157F">
              <w:rPr>
                <w:rFonts w:ascii="Arial" w:hAnsi="Arial" w:eastAsiaTheme="minorHAnsi" w:cs="Arial"/>
                <w:vanish/>
                <w:sz w:val="18"/>
                <w:szCs w:val="22"/>
                <w:highlight w:val="yellow"/>
                <w:lang w:val="da-DK" w:eastAsia="en-US" w:bidi="ar-SA"/>
              </w:rPr>
              <w:t>VirksomhedSENummer</w:t>
            </w:r>
            <w:r w:rsidRPr="003A157F">
              <w:rPr>
                <w:rFonts w:ascii="Arial" w:hAnsi="Arial" w:eastAsiaTheme="minorHAnsi" w:cs="Arial"/>
                <w:vanish/>
                <w:sz w:val="18"/>
                <w:szCs w:val="22"/>
                <w:highlight w:val="yellow"/>
                <w:lang w:val="da-DK" w:eastAsia="en-US" w:bidi="ar-SA"/>
              </w:rPr>
              <w:br/>
              <w:t>VirksomhedCVRNummer</w:t>
            </w:r>
            <w:r w:rsidRPr="003A157F">
              <w:rPr>
                <w:rFonts w:ascii="Arial" w:hAnsi="Arial" w:eastAsiaTheme="minorHAnsi" w:cs="Arial"/>
                <w:vanish/>
                <w:sz w:val="18"/>
                <w:szCs w:val="22"/>
                <w:highlight w:val="yellow"/>
                <w:lang w:val="da-DK" w:eastAsia="en-US" w:bidi="ar-SA"/>
              </w:rPr>
              <w:br/>
              <w:t>VirksomhedNavnFirmaNavnKort</w:t>
            </w:r>
            <w:r w:rsidRPr="003A157F">
              <w:rPr>
                <w:rFonts w:ascii="Arial" w:hAnsi="Arial" w:eastAsiaTheme="minorHAnsi" w:cs="Arial"/>
                <w:vanish/>
                <w:sz w:val="18"/>
                <w:szCs w:val="22"/>
                <w:highlight w:val="yellow"/>
                <w:lang w:val="da-DK" w:eastAsia="en-US" w:bidi="ar-SA"/>
              </w:rPr>
              <w:br/>
              <w:t>VirksomhedNavnFirmaNavn</w:t>
            </w:r>
          </w:p>
        </w:tc>
      </w:tr>
    </w:tbl>
    <w:p w:rsidR="007A4CAE" w14:paraId="615B85C0" w14:textId="77777777"/>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9639"/>
      </w:tblGrid>
      <w:tr w14:paraId="678638E2"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shd w:val="clear" w:color="auto" w:fill="A0B4FF"/>
            <w:vAlign w:val="center"/>
          </w:tcPr>
          <w:p w:rsidR="007A4CAE" w14:paraId="0F2708B8" w14:textId="77777777">
            <w:pPr>
              <w:spacing w:after="0"/>
              <w:outlineLvl w:val="1"/>
              <w:rPr>
                <w:rFonts w:ascii="Arial" w:hAnsi="Arial" w:eastAsiaTheme="minorHAnsi" w:cs="Arial"/>
                <w:sz w:val="22"/>
                <w:szCs w:val="22"/>
                <w:lang w:val="da-DK" w:eastAsia="en-US" w:bidi="ar-SA"/>
              </w:rPr>
            </w:pPr>
          </w:p>
        </w:tc>
      </w:tr>
      <w:tr w14:paraId="1457C7D8" w14:textId="77777777">
        <w:tblPrEx>
          <w:tblW w:w="9639" w:type="dxa"/>
          <w:tblInd w:w="0" w:type="dxa"/>
          <w:tblLayout w:type="fixed"/>
          <w:tblCellMar>
            <w:top w:w="0" w:type="dxa"/>
            <w:left w:w="70" w:type="dxa"/>
            <w:bottom w:w="0" w:type="dxa"/>
            <w:right w:w="70" w:type="dxa"/>
          </w:tblCellMar>
          <w:tblLook w:val="0000"/>
        </w:tblPrEx>
        <w:trPr>
          <w:trHeight w:val="321"/>
        </w:trPr>
        <w:tc>
          <w:tcPr>
            <w:tcW w:w="9639" w:type="dxa"/>
            <w:tcMar>
              <w:top w:w="57" w:type="dxa"/>
              <w:bottom w:w="57" w:type="dxa"/>
            </w:tcMar>
          </w:tcPr>
          <w:p w:rsidR="007A4CAE" w14:paraId="23411F3A" w14:textId="77777777">
            <w:pPr>
              <w:bidi w:val="0"/>
              <w:spacing w:after="0"/>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PersonKontrolOplysningStruktur</w:t>
            </w:r>
            <w:bookmarkStart w:id="2" w:name="PersonKontrolOplysningStruktur"/>
            <w:bookmarkEnd w:id="2"/>
          </w:p>
        </w:tc>
      </w:tr>
      <w:tr w14:paraId="6B59BCAB"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tcMar>
              <w:top w:w="57" w:type="dxa"/>
              <w:bottom w:w="57" w:type="dxa"/>
            </w:tcMar>
          </w:tcPr>
          <w:p w:rsidR="007A4CAE" w:rsidRPr="003A157F" w14:paraId="069A5FC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KontrolOplysningRapportIndkomstÅr</w:t>
            </w:r>
            <w:r w:rsidRPr="003A157F">
              <w:rPr>
                <w:rFonts w:ascii="Arial" w:hAnsi="Arial" w:eastAsiaTheme="minorHAnsi" w:cs="Arial"/>
                <w:vanish/>
                <w:sz w:val="18"/>
                <w:szCs w:val="22"/>
                <w:highlight w:val="yellow"/>
                <w:lang w:val="da-DK" w:eastAsia="en-US" w:bidi="ar-SA"/>
              </w:rPr>
              <w:br/>
              <w:t>*GældRealkreditinstitutListe*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*GældRealkreditinstitut*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*GældRealkreditinstitutValg*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(PersonKontrolOplysningGældRealkreditinstitutRestBeløb)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(PersonKontrolOplysningGældRealkreditinstitutKursværdi)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*GældØvrigeListe*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*GældØvrige*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*GældØvrigeValg*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(PersonKontrolOplysningGældØvrigeRestBeløb)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(PersonKontrolOplysningGældØvrigeOpgørelseDato)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*GældStudielånListe*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*GældStudielån*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*GældStudielånValg*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(PersonKontrolOplysningGældStudielånRestBeløb)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*GældForsikringPensionListe*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*GældForsikringPension*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*GældForsikringPensionValg*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(PersonKontrolOplysningGældForsikringPensionRestBeløb)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(PersonKontrolOplysningGældForsikringPensionOpgørelseDato)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*GældBankListe*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*GældBank*</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*GældBankValg*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(PersonKontrolOplysningGældBankRestBeløb)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(PersonKontrolOplysningGældBankOpgørelseDato)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*StudielånUnderAfviklingListe*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*StudielånUnderAfvikling*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*StudielånUnderAfviklingValg*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(PersonKontrolOplysningStudielånAfviklingRestgældBeløb)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(PersonKontrolOplysningGældStudielånUnderAfviklingEjerStatusKode)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(PersonKontrolOplysningGældStudielånUnderAfviklingRenteudgift)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(PersonKontrolOplysningStudielånAfviklingOpgørelseDato)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*PensionForsikringPantebreveListe*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*PensionForsikringPantebreve*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*PensionForsikringPantebreveValg*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(PersonKontrolOplysningPantebrevePensionForsikringRestgældBeløb)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(PersonKontrolOplysningGældPensionForsikringPantebreveEjerStatusKode)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(PersonKontrolOplysningGældPensionForsikringPantebreveRenteudgift)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(PersonKontrolOplysningPantebrevePensionForsikringKursværdi)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*RenteudgifterSærligeEjerForholdListe*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*RenteudgifterSærligeEjerForhold*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*RenteudgifterSærligeEjerForholdValg*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(PersonKontrolOplysningRenteudgifterSærligeEjerForholdRestgældBeløb)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(PersonKontrolOplysningGældSærligeEjerForholdEjerStatusKode)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(PersonKontrolOplysningGældSærligeEjerForholdRenteudgift)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(PersonKontrolOplysningRenteudgifterSærligeEjerForholdKvartalsrenteÅrsident)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(PersonKontrolOplysningRenteudgifterSærligeEjerForholdKursværdi)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*PantebreveDepotListe*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*PantebreveDepot*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*PantebreveDepotValg*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PersonKontrolOplysningPantebreveDepotBankRegistreringsnummer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PersonKontrolOplysningPantebreveDepotVirksomhedSEnummer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(PersonKontrolOplysningPantebreveDepotKonto)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(PersonKontrolOplysningPantebreveDepotRestgældBeløb)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(PersonKontrolOplysningPantebreveDepotStartdato)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(PersonKontrolOplysningGældPantebreveDepotEjerStatusKode)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(PersonKontrolOplysningGældPantebreveDepotRenteudgift)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(PersonKontrolOplysningPantebreveDepotKvartalsrenteÅrsidentifikator)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(PersonKontrolOplysningPantebreveDepotKvartalsrenteKvartal)</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(PersonKontrolOplysningPantebreveDepotKvartalsrenteBeløb)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(PersonKontrolOplysningPantebreveDepotRestanceKode)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(PersonKontrolOplysningPantebreveDepotOpgørelseDato)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(ØvrigeOplysningerStruktur)</w:t>
            </w:r>
            <w:r w:rsidRPr="003A157F">
              <w:rPr>
                <w:rFonts w:ascii="Arial" w:hAnsi="Arial" w:eastAsiaTheme="minorHAnsi" w:cs="Arial"/>
                <w:vanish/>
                <w:sz w:val="18"/>
                <w:szCs w:val="22"/>
                <w:highlight w:val="yellow"/>
                <w:lang w:val="da-DK" w:eastAsia="en-US" w:bidi="ar-SA"/>
              </w:rPr>
              <w:br/>
              <w:t>*PersonKontrolOplysningKontingentTypeListe*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KontingentType</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*PersonKontrolOplysningBestemtFastEjendomListe*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BestemtFastEjendomBFENummer</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*PersonKontrolOplysningUdskudtEjendomsskatListe*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*PersonKontrolOplysningUdskudtEjendomsskat*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(PersonKontrolOplysningUdskudtEjendomsskatBeløb)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(PersonKontrolOplysningUdskudtEjendomsskatIndkomstÅr)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(PersonKontrolOplysningUdskudtEjendomsskatDatoRegistrering)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p>
        </w:tc>
      </w:tr>
    </w:tbl>
    <w:p w:rsidR="007A4CAE" w:rsidRPr="00267B8D" w14:paraId="6CA7E8B9" w14:textId="77777777">
      <w:pPr>
        <w:rPr>
          <w:highlight w:val="yellow"/>
        </w:rPr>
      </w:pPr>
    </w:p>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9639"/>
      </w:tblGrid>
      <w:tr w14:paraId="62E2663C"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shd w:val="clear" w:color="auto" w:fill="A0B4FF"/>
            <w:vAlign w:val="center"/>
          </w:tcPr>
          <w:p w:rsidR="007A4CAE" w:rsidRPr="00267B8D" w14:paraId="0098041C" w14:textId="77777777">
            <w:pPr>
              <w:spacing w:after="0"/>
              <w:outlineLvl w:val="1"/>
              <w:rPr>
                <w:rFonts w:ascii="Arial" w:hAnsi="Arial" w:eastAsiaTheme="minorHAnsi" w:cs="Arial"/>
                <w:sz w:val="22"/>
                <w:szCs w:val="22"/>
                <w:highlight w:val="yellow"/>
                <w:lang w:val="da-DK" w:eastAsia="en-US" w:bidi="ar-SA"/>
              </w:rPr>
            </w:pPr>
          </w:p>
        </w:tc>
      </w:tr>
      <w:tr w14:paraId="14CC074F" w14:textId="77777777">
        <w:tblPrEx>
          <w:tblW w:w="9639" w:type="dxa"/>
          <w:tblInd w:w="0" w:type="dxa"/>
          <w:tblLayout w:type="fixed"/>
          <w:tblCellMar>
            <w:top w:w="0" w:type="dxa"/>
            <w:left w:w="70" w:type="dxa"/>
            <w:bottom w:w="0" w:type="dxa"/>
            <w:right w:w="70" w:type="dxa"/>
          </w:tblCellMar>
          <w:tblLook w:val="0000"/>
        </w:tblPrEx>
        <w:trPr>
          <w:hidden/>
          <w:trHeight w:val="321"/>
        </w:trPr>
        <w:tc>
          <w:tcPr>
            <w:tcW w:w="9639" w:type="dxa"/>
            <w:tcMar>
              <w:top w:w="57" w:type="dxa"/>
              <w:bottom w:w="57" w:type="dxa"/>
            </w:tcMar>
          </w:tcPr>
          <w:p w:rsidR="007A4CAE" w:rsidRPr="003A157F" w14:paraId="2278F141"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RegnskabOplysningStruktur</w:t>
            </w:r>
            <w:bookmarkStart w:id="3" w:name="RegnskabOplysningStruktur"/>
            <w:bookmarkEnd w:id="3"/>
          </w:p>
        </w:tc>
      </w:tr>
      <w:tr w14:paraId="4693E87C"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tcMar>
              <w:top w:w="57" w:type="dxa"/>
              <w:bottom w:w="57" w:type="dxa"/>
            </w:tcMar>
          </w:tcPr>
          <w:p w:rsidR="007A4CAE" w:rsidRPr="003A157F" w14:paraId="72411A1E" w14:textId="77777777">
            <w:pPr>
              <w:spacing w:after="0"/>
              <w:rPr>
                <w:rFonts w:ascii="Arial" w:hAnsi="Arial" w:eastAsiaTheme="minorHAnsi" w:cs="Arial"/>
                <w:vanish/>
                <w:sz w:val="18"/>
                <w:szCs w:val="22"/>
                <w:lang w:val="da-DK" w:eastAsia="en-US" w:bidi="ar-SA"/>
              </w:rPr>
            </w:pPr>
            <w:r w:rsidRPr="003A157F">
              <w:rPr>
                <w:rFonts w:ascii="Arial" w:hAnsi="Arial" w:eastAsiaTheme="minorHAnsi" w:cs="Arial"/>
                <w:vanish/>
                <w:sz w:val="18"/>
                <w:szCs w:val="22"/>
                <w:highlight w:val="yellow"/>
                <w:lang w:val="da-DK" w:eastAsia="en-US" w:bidi="ar-SA"/>
              </w:rPr>
              <w:t>*RegnskabOplysningListe*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*RegnskabOplysning*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*RegnskabsoplysningValg*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VirksomhedCVRNummer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PersonCPRNummer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(RegnskabOplysningNettoomsætning)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(RegnskabOplysningOrdinærtResultatBeløb)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p>
        </w:tc>
      </w:tr>
    </w:tbl>
    <w:p w:rsidR="007A4CAE" w14:paraId="334AB2FE" w14:textId="77777777"/>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9639"/>
      </w:tblGrid>
      <w:tr w14:paraId="409339CA"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shd w:val="clear" w:color="auto" w:fill="A0B4FF"/>
            <w:vAlign w:val="center"/>
          </w:tcPr>
          <w:p w:rsidR="007A4CAE" w14:paraId="53C17ADC" w14:textId="77777777">
            <w:pPr>
              <w:spacing w:after="0"/>
              <w:outlineLvl w:val="1"/>
              <w:rPr>
                <w:rFonts w:ascii="Arial" w:hAnsi="Arial" w:eastAsiaTheme="minorHAnsi" w:cs="Arial"/>
                <w:sz w:val="22"/>
                <w:szCs w:val="22"/>
                <w:lang w:val="da-DK" w:eastAsia="en-US" w:bidi="ar-SA"/>
              </w:rPr>
            </w:pPr>
          </w:p>
        </w:tc>
      </w:tr>
      <w:tr w14:paraId="4D1D33D5" w14:textId="77777777">
        <w:tblPrEx>
          <w:tblW w:w="9639" w:type="dxa"/>
          <w:tblInd w:w="0" w:type="dxa"/>
          <w:tblLayout w:type="fixed"/>
          <w:tblCellMar>
            <w:top w:w="0" w:type="dxa"/>
            <w:left w:w="70" w:type="dxa"/>
            <w:bottom w:w="0" w:type="dxa"/>
            <w:right w:w="70" w:type="dxa"/>
          </w:tblCellMar>
          <w:tblLook w:val="0000"/>
        </w:tblPrEx>
        <w:trPr>
          <w:hidden/>
          <w:trHeight w:val="321"/>
        </w:trPr>
        <w:tc>
          <w:tcPr>
            <w:tcW w:w="9639" w:type="dxa"/>
            <w:tcMar>
              <w:top w:w="57" w:type="dxa"/>
              <w:bottom w:w="57" w:type="dxa"/>
            </w:tcMar>
          </w:tcPr>
          <w:p w:rsidR="007A4CAE" w:rsidRPr="003A157F" w14:paraId="6B1CDB7D" w14:textId="77777777">
            <w:pPr>
              <w:spacing w:after="0"/>
              <w:rPr>
                <w:rFonts w:ascii="Arial" w:hAnsi="Arial" w:eastAsiaTheme="minorHAnsi" w:cs="Arial"/>
                <w:b/>
                <w:vanish/>
                <w:sz w:val="18"/>
                <w:szCs w:val="22"/>
                <w:lang w:val="da-DK" w:eastAsia="en-US" w:bidi="ar-SA"/>
              </w:rPr>
            </w:pPr>
            <w:r w:rsidRPr="003A157F">
              <w:rPr>
                <w:rFonts w:ascii="Arial" w:hAnsi="Arial" w:eastAsiaTheme="minorHAnsi" w:cs="Arial"/>
                <w:b/>
                <w:vanish/>
                <w:sz w:val="18"/>
                <w:szCs w:val="22"/>
                <w:highlight w:val="yellow"/>
                <w:lang w:val="da-DK" w:eastAsia="en-US" w:bidi="ar-SA"/>
              </w:rPr>
              <w:t>ÅrligSkatteOplysningStruktur</w:t>
            </w:r>
            <w:bookmarkStart w:id="4" w:name="ÅrligSkatteOplysningStruktur"/>
            <w:bookmarkEnd w:id="4"/>
          </w:p>
        </w:tc>
      </w:tr>
      <w:tr w14:paraId="4A722C41"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tcMar>
              <w:top w:w="57" w:type="dxa"/>
              <w:bottom w:w="57" w:type="dxa"/>
            </w:tcMar>
          </w:tcPr>
          <w:p w:rsidR="007A4CAE" w:rsidRPr="003A157F" w14:paraId="745A621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PersonCPRNummer</w:t>
            </w:r>
            <w:r w:rsidRPr="003A157F">
              <w:rPr>
                <w:rFonts w:ascii="Arial" w:hAnsi="Arial" w:eastAsiaTheme="minorHAnsi" w:cs="Arial"/>
                <w:vanish/>
                <w:sz w:val="18"/>
                <w:szCs w:val="22"/>
                <w:highlight w:val="yellow"/>
                <w:lang w:val="da-DK" w:eastAsia="en-US" w:bidi="ar-SA"/>
              </w:rPr>
              <w:br/>
              <w:t>ÅrligSkatteOplysningIndkomstÅr</w:t>
            </w:r>
            <w:r w:rsidRPr="003A157F">
              <w:rPr>
                <w:rFonts w:ascii="Arial" w:hAnsi="Arial" w:eastAsiaTheme="minorHAnsi" w:cs="Arial"/>
                <w:vanish/>
                <w:sz w:val="18"/>
                <w:szCs w:val="22"/>
                <w:highlight w:val="yellow"/>
                <w:lang w:val="da-DK" w:eastAsia="en-US" w:bidi="ar-SA"/>
              </w:rPr>
              <w:br/>
              <w:t>(OpgørelseKørselDato)</w:t>
            </w:r>
            <w:r w:rsidRPr="003A157F">
              <w:rPr>
                <w:rFonts w:ascii="Arial" w:hAnsi="Arial" w:eastAsiaTheme="minorHAnsi" w:cs="Arial"/>
                <w:vanish/>
                <w:sz w:val="18"/>
                <w:szCs w:val="22"/>
                <w:highlight w:val="yellow"/>
                <w:lang w:val="da-DK" w:eastAsia="en-US" w:bidi="ar-SA"/>
              </w:rPr>
              <w:br/>
              <w:t>(OpgørelseSambeskatningKode)</w:t>
            </w:r>
            <w:r w:rsidRPr="003A157F">
              <w:rPr>
                <w:rFonts w:ascii="Arial" w:hAnsi="Arial" w:eastAsiaTheme="minorHAnsi" w:cs="Arial"/>
                <w:vanish/>
                <w:sz w:val="18"/>
                <w:szCs w:val="22"/>
                <w:highlight w:val="yellow"/>
                <w:lang w:val="da-DK" w:eastAsia="en-US" w:bidi="ar-SA"/>
              </w:rPr>
              <w:br/>
              <w:t>*Skat*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(ÅrsopgørelseTaksationKode)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(SkattePligtPersonOmfangKode)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(SkattepligtigPersonIndtrædenDato)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(SkattepligtigPersonOphørDato)</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(ÅrligSkatteOplysningSkattepligtigIndkomst)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*IndkomstGruppe*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(ÅrligSkatteOplysningPersonligIndkomst)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(ÅrligSkatteOplysningLønIndkomst)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(ÅrligSkatteOplysningPensionDagpengeStipendie)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(ÅrligSkatteOplysningPensionLøbendeUdbetaling)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(ÅrligSkatteOplysningResultatAfVirksomhed)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(ÅrligSkatteOplysningEngangsudbetalinger)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(ÅrligSkatteOplysningPrivatDagplejeHushjælp)</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(ÅrligSkatteOplysningUnderholdsbidrag)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(ÅrligSkatteOplysningUdenlandskPersonligIndkomst)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(ÅrligSkatteOplysningUdenlandskPension)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(ÅrligSkatteOplysningFradragIPersonligIndkomst)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(ÅrligSkatteOplysningIndskudPåAlderpension)</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(PersonligIndkomstInvestorfradragGenbeskatningBeløb)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(CoronaUdbetalingFeriemidlerBeløb)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(DISIndkomstGruppelivSundhedsforsikring)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*KapitalIndkomstGruppe*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(ÅrligSkatteOplysningKapitalIndkomst)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(ÅrligSkatteOplysningKapitalIndkomstSumPositiv)</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(ÅrligSkatteOplysningKapitalIndkomstSumNegativ)</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*KapitalIndkomstDetaljer*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(ÅrligSkatteOplysningRenteIndtægt)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(ÅrligSkatteOplysningNettoLejeIndtægt)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(ÅrligSkatteOplysningRealkreditinstitutRenteudgift)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(ÅrligSkatteOplysningPengeinstitutRenteudgift)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(ÅrligSkatteOplysningStudieStatslånRenteudgiftSum)</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(ÅrligSkatteOplysningRenteudgiftOffentligGæld)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*LigningsmæssigtFradragGruppe*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(ÅrligSkatteOplysningLigningsmæssigtFradrag)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*LigningsmæssigtFradragDetaljer*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(ÅrligSkatteOplysningBefordring)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(BefordringsFradragBeregnet)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(ÅrligSkatteOplysningArbejdsløshedsforsikringBidrag)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(ÅrligSkatteOplysningØvrigeLønmodtagerudgifter)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(ÅrligSkatteOplysningFagligtKontingent)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(ÅrligSkatteOplysningUnderholdBørneBidrag)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(ÅrligSkatteOplysningBeskæftigelsesFradragEnligForsørger)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(ÅrligSkatteOplysningLigningsmæssigtFradragBørneDagplejereStandard)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(ÅrligSkatteOplysningLigningsmæssigtFradragMedarbejdendeÆgtefælleSygeArbejdsskade)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(LigningsmæssigtFradragRejseUdgifter)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(InvestorFradragBeløb)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(IndkomstOplysningTabPåAktierTidligereÅr)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(AktierSpecifikationGevinstTabDanskAktiebaseretInvestering)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(AktierSpecifikationGevinstTabUdenlandskAktiebaseretInvestering)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*Formue*</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*FormueGruppe*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(ÅrligSkatteOplysningUdenlandskFormue)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(ÅrligSkatteOplysningIndenlandskFormue)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*IndenlandskFormueDetaljer*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(ÅrligSkatteOplysningIndenlandskIndeståendePengeinstitut)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(ÅrligSkatteOplysningIndenlandskEjendomsværdi)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(ÅrligSkatteOplysningIndenlandskGæld)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(ÅrligSkatteOplysningIndenlandskAktieBevisKursværdi)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*UdenlandskFormueDetaljer*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(ÅrligSkatteOplysningUdenlandskIndeståendePengeinstitut)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(ÅrligSkatteOplysningUdenlandskFormueværdiFastEjendom)</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(ÅrligSkatteOplysningUdenlandskGæld)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(ÅrligSkatteOplysningUdenlandskAktieBevisKursværdi)</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*BeregnetSkat*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(ÅrligSkatteOplysningBeregnetSkat)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*BeregnetSkatDetaljer*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(ÅrligSkatteOplysningBundSkat)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(ÅrligSkatteOplysningTopSkat)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(ÅrligSkatteOplysningKommuneKirkeSkat)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(ÅrligSkatteOplysningEjendomsværdiSkat)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(ÅrligSkatteOplysningSkatteTillæg)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(ÅrligSkatteOplysningSundhedsBidrag)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(ÅrligSkatteOplysningKommunalIndkomstSkat)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(ÅrligSkatteOplysningForskerSkat)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(ÅrligSkatteOplysningRenteForSentIndbetaltSkatBeløb)</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*AktieIndkomst*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(ÅrligSkatteOplysningSamletAktieIndkomst)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*AktieIndkomstDetaljer*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(ÅrligSkatteOplysningIndenlandskAktieIndkomst)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(ÅrligSkatteOplysningUdenlandskAktieIndkomst)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*ForskerIndkomst*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(ÅrligSkatteOplysningForskerIndkomst)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*ArbejdsmarkedsBidrag*</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(ÅrligSkatteOplysningArbejdsmarkedsBidrag)</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*EndeligtResultat*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(ÅrligSkatteOplysningEndeligtResultat)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*EndeligtResultatDetaljer*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(ÅrligSkatteOplysningRestSkat)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(ÅrligSkatteOplysningOverskydendeSkat)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*EjendomOplysningListe*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*EjendomOplysning*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(EjendomOplysningStruktur)</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}10</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*PersonligVirksomhedOplysning*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(SelvstændigVirksomhedOverskud)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(SelvstændigVirksomhedUnderskud)</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(VirksomhedTypeLigningArtKode)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(VirksomhedTypeFremtidigLigningArtKode)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(VirksomhedOplysningSamledeHævningerBeløb)</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(SkattepligtigPersonVirksomhedKode)</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r>
            <w:r w:rsidRPr="003A157F">
              <w:rPr>
                <w:rFonts w:ascii="Arial" w:hAnsi="Arial" w:eastAsiaTheme="minorHAnsi" w:cs="Arial"/>
                <w:vanish/>
                <w:sz w:val="18"/>
                <w:szCs w:val="22"/>
                <w:highlight w:val="yellow"/>
                <w:lang w:val="da-DK" w:eastAsia="en-US" w:bidi="ar-SA"/>
              </w:rPr>
              <w:tab/>
              <w:t>(VirksomhedOrdningIndkomstTilVirksomhedsbeskatning)</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w:t>
            </w:r>
            <w:r w:rsidRPr="003A157F">
              <w:rPr>
                <w:rFonts w:ascii="Arial" w:hAnsi="Arial" w:eastAsiaTheme="minorHAnsi" w:cs="Arial"/>
                <w:vanish/>
                <w:sz w:val="18"/>
                <w:szCs w:val="22"/>
                <w:highlight w:val="yellow"/>
                <w:lang w:val="da-DK" w:eastAsia="en-US" w:bidi="ar-SA"/>
              </w:rPr>
              <w:br/>
              <w:t>)</w:t>
            </w:r>
          </w:p>
        </w:tc>
      </w:tr>
    </w:tbl>
    <w:p w:rsidR="007A4CAE" w:rsidRPr="00267B8D" w14:paraId="19188512" w14:textId="77777777">
      <w:pPr>
        <w:rPr>
          <w:highlight w:val="yellow"/>
        </w:rPr>
      </w:pPr>
    </w:p>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9639"/>
      </w:tblGrid>
      <w:tr w14:paraId="41B98BF2"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trHeight w:hRule="exact" w:val="113"/>
        </w:trPr>
        <w:tc>
          <w:tcPr>
            <w:tcW w:w="9639" w:type="dxa"/>
            <w:shd w:val="clear" w:color="auto" w:fill="A0B4FF"/>
            <w:vAlign w:val="center"/>
          </w:tcPr>
          <w:p w:rsidR="007A4CAE" w:rsidRPr="00267B8D" w14:paraId="5CB5B3A4" w14:textId="77777777">
            <w:pPr>
              <w:spacing w:after="0"/>
              <w:outlineLvl w:val="1"/>
              <w:rPr>
                <w:rFonts w:ascii="Arial" w:hAnsi="Arial" w:eastAsiaTheme="minorHAnsi" w:cs="Arial"/>
                <w:sz w:val="22"/>
                <w:szCs w:val="22"/>
                <w:highlight w:val="yellow"/>
                <w:lang w:val="da-DK" w:eastAsia="en-US" w:bidi="ar-SA"/>
              </w:rPr>
            </w:pPr>
          </w:p>
        </w:tc>
      </w:tr>
      <w:tr w14:paraId="1096D58F" w14:textId="77777777">
        <w:tblPrEx>
          <w:tblW w:w="9639" w:type="dxa"/>
          <w:tblInd w:w="0" w:type="dxa"/>
          <w:tblLayout w:type="fixed"/>
          <w:tblCellMar>
            <w:top w:w="0" w:type="dxa"/>
            <w:left w:w="70" w:type="dxa"/>
            <w:bottom w:w="0" w:type="dxa"/>
            <w:right w:w="70" w:type="dxa"/>
          </w:tblCellMar>
          <w:tblLook w:val="0000"/>
        </w:tblPrEx>
        <w:trPr>
          <w:hidden/>
          <w:trHeight w:val="321"/>
        </w:trPr>
        <w:tc>
          <w:tcPr>
            <w:tcW w:w="9639" w:type="dxa"/>
            <w:tcMar>
              <w:top w:w="57" w:type="dxa"/>
              <w:bottom w:w="57" w:type="dxa"/>
            </w:tcMar>
          </w:tcPr>
          <w:p w:rsidR="007A4CAE" w:rsidRPr="003A157F" w14:paraId="063A95F0"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ØvrigeOplysningerStruktur</w:t>
            </w:r>
            <w:bookmarkStart w:id="5" w:name="ØvrigeOplysningerStruktur"/>
            <w:bookmarkEnd w:id="5"/>
          </w:p>
        </w:tc>
      </w:tr>
      <w:tr w14:paraId="52BB90EB" w14:textId="77777777">
        <w:tblPrEx>
          <w:tblW w:w="9639" w:type="dxa"/>
          <w:tblInd w:w="0" w:type="dxa"/>
          <w:tblLayout w:type="fixed"/>
          <w:tblCellMar>
            <w:top w:w="0" w:type="dxa"/>
            <w:left w:w="70" w:type="dxa"/>
            <w:bottom w:w="0" w:type="dxa"/>
            <w:right w:w="70" w:type="dxa"/>
          </w:tblCellMar>
          <w:tblLook w:val="0000"/>
        </w:tblPrEx>
        <w:trPr>
          <w:hidden/>
          <w:trHeight w:val="283"/>
        </w:trPr>
        <w:tc>
          <w:tcPr>
            <w:tcW w:w="9639" w:type="dxa"/>
            <w:tcMar>
              <w:top w:w="57" w:type="dxa"/>
              <w:bottom w:w="57" w:type="dxa"/>
            </w:tcMar>
          </w:tcPr>
          <w:p w:rsidR="007A4CAE" w:rsidRPr="003A157F" w14:paraId="058B795D" w14:textId="77777777">
            <w:pPr>
              <w:spacing w:after="0"/>
              <w:rPr>
                <w:rFonts w:ascii="Arial" w:hAnsi="Arial" w:eastAsiaTheme="minorHAnsi" w:cs="Arial"/>
                <w:vanish/>
                <w:sz w:val="18"/>
                <w:szCs w:val="22"/>
                <w:lang w:val="da-DK" w:eastAsia="en-US" w:bidi="ar-SA"/>
              </w:rPr>
            </w:pPr>
            <w:r w:rsidRPr="003A157F">
              <w:rPr>
                <w:rFonts w:ascii="Arial" w:hAnsi="Arial" w:eastAsiaTheme="minorHAnsi" w:cs="Arial"/>
                <w:vanish/>
                <w:sz w:val="18"/>
                <w:szCs w:val="22"/>
                <w:highlight w:val="yellow"/>
                <w:lang w:val="da-DK" w:eastAsia="en-US" w:bidi="ar-SA"/>
              </w:rPr>
              <w:t>*RenteudgifterFraÆgtefælleBeløbListe*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PersonKontrolOplysningRenteudgifterFraÆgtefælleBeløb</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*RenteudgifterTilÆgtefælleBeløbListe*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PersonKontrolOplysningRenteudgifterTilÆgtefælleBeløb</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*UdenlandskIndkomstOverførtBeløbListe*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PersonKontrolOplysningUdenlandskIndkomstOverførtBeløb</w:t>
            </w:r>
            <w:r w:rsidRPr="003A157F">
              <w:rPr>
                <w:rFonts w:ascii="Arial" w:hAnsi="Arial" w:eastAsiaTheme="minorHAnsi" w:cs="Arial"/>
                <w:vanish/>
                <w:sz w:val="18"/>
                <w:szCs w:val="22"/>
                <w:highlight w:val="yellow"/>
                <w:lang w:val="da-DK" w:eastAsia="en-US" w:bidi="ar-SA"/>
              </w:rPr>
              <w:br/>
              <w:t>}</w:t>
            </w:r>
            <w:r w:rsidRPr="003A157F">
              <w:rPr>
                <w:rFonts w:ascii="Arial" w:hAnsi="Arial" w:eastAsiaTheme="minorHAnsi" w:cs="Arial"/>
                <w:vanish/>
                <w:sz w:val="18"/>
                <w:szCs w:val="22"/>
                <w:highlight w:val="yellow"/>
                <w:lang w:val="da-DK" w:eastAsia="en-US" w:bidi="ar-SA"/>
              </w:rPr>
              <w:br/>
              <w:t>*VirksomhedIndkomstOverførtBeløbListe*</w:t>
            </w:r>
            <w:r w:rsidRPr="003A157F">
              <w:rPr>
                <w:rFonts w:ascii="Arial" w:hAnsi="Arial" w:eastAsiaTheme="minorHAnsi" w:cs="Arial"/>
                <w:vanish/>
                <w:sz w:val="18"/>
                <w:szCs w:val="22"/>
                <w:highlight w:val="yellow"/>
                <w:lang w:val="da-DK" w:eastAsia="en-US" w:bidi="ar-SA"/>
              </w:rPr>
              <w:br/>
              <w:t>0{</w:t>
            </w:r>
            <w:r w:rsidRPr="003A157F">
              <w:rPr>
                <w:rFonts w:ascii="Arial" w:hAnsi="Arial" w:eastAsiaTheme="minorHAnsi" w:cs="Arial"/>
                <w:vanish/>
                <w:sz w:val="18"/>
                <w:szCs w:val="22"/>
                <w:highlight w:val="yellow"/>
                <w:lang w:val="da-DK" w:eastAsia="en-US" w:bidi="ar-SA"/>
              </w:rPr>
              <w:br/>
            </w:r>
            <w:r w:rsidRPr="003A157F">
              <w:rPr>
                <w:rFonts w:ascii="Arial" w:hAnsi="Arial" w:eastAsiaTheme="minorHAnsi" w:cs="Arial"/>
                <w:vanish/>
                <w:sz w:val="18"/>
                <w:szCs w:val="22"/>
                <w:highlight w:val="yellow"/>
                <w:lang w:val="da-DK" w:eastAsia="en-US" w:bidi="ar-SA"/>
              </w:rPr>
              <w:tab/>
              <w:t>PersonKontrolOplysningVirksomhedIndkomstOverførtBeløb</w:t>
            </w:r>
            <w:r w:rsidRPr="003A157F">
              <w:rPr>
                <w:rFonts w:ascii="Arial" w:hAnsi="Arial" w:eastAsiaTheme="minorHAnsi" w:cs="Arial"/>
                <w:vanish/>
                <w:sz w:val="18"/>
                <w:szCs w:val="22"/>
                <w:highlight w:val="yellow"/>
                <w:lang w:val="da-DK" w:eastAsia="en-US" w:bidi="ar-SA"/>
              </w:rPr>
              <w:br/>
              <w:t>}</w:t>
            </w:r>
          </w:p>
        </w:tc>
      </w:tr>
    </w:tbl>
    <w:p w:rsidR="007A4CAE" w14:paraId="00B360B1" w14:textId="77777777"/>
    <w:p w:rsidR="007A4CAE" w14:paraId="7C910731" w14:textId="77777777">
      <w:r>
        <w:br w:type="page"/>
      </w:r>
    </w:p>
    <w:p w:rsidR="007A4CAE" w14:paraId="62CDD909" w14:textId="77777777">
      <w:pPr>
        <w:pStyle w:val="Title"/>
        <w:bidi w:val="0"/>
        <w:outlineLvl w:val="0"/>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48"/>
          <w:szCs w:val="48"/>
          <w:highlight w:val="none"/>
          <w:u w:val="none" w:color="auto"/>
          <w:bdr w:val="none" w:sz="0" w:space="0" w:color="auto"/>
          <w:shd w:val="clear" w:color="auto" w:fill="auto"/>
          <w:vertAlign w:val="baseline"/>
          <w:rtl w:val="0"/>
          <w:cs w:val="0"/>
          <w:lang w:val="en-GB" w:eastAsia="en-US" w:bidi="ar-SA"/>
        </w:rPr>
        <w:t>Data elements</w:t>
      </w:r>
    </w:p>
    <w:tbl>
      <w:tblPr>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
      <w:tblGrid>
        <w:gridCol w:w="3350"/>
        <w:gridCol w:w="1959"/>
        <w:gridCol w:w="4330"/>
      </w:tblGrid>
      <w:tr w14:paraId="23B864AA" w14:textId="77777777">
        <w:tblPrEx>
          <w:tblW w:w="9639" w:type="dxa"/>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0" w:type="dxa"/>
            <w:left w:w="70" w:type="dxa"/>
            <w:bottom w:w="0" w:type="dxa"/>
            <w:right w:w="70" w:type="dxa"/>
          </w:tblCellMar>
          <w:tblLook w:val="0000"/>
        </w:tblPrEx>
        <w:trPr>
          <w:hidden/>
          <w:cantSplit/>
          <w:trHeight w:val="315"/>
          <w:tblHeader/>
        </w:trPr>
        <w:tc>
          <w:tcPr>
            <w:tcW w:w="3397" w:type="dxa"/>
            <w:shd w:val="clear" w:color="auto" w:fill="A0B4FF"/>
            <w:tcMar>
              <w:top w:w="57" w:type="dxa"/>
            </w:tcMar>
            <w:vAlign w:val="center"/>
          </w:tcPr>
          <w:p w:rsidR="007A4CAE" w:rsidRPr="003A157F" w14:paraId="0E0C2BC7"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Dataelement</w:t>
            </w:r>
          </w:p>
        </w:tc>
        <w:tc>
          <w:tcPr>
            <w:tcW w:w="1985" w:type="dxa"/>
            <w:shd w:val="clear" w:color="auto" w:fill="A0B4FF"/>
            <w:tcMar>
              <w:top w:w="57" w:type="dxa"/>
            </w:tcMar>
            <w:vAlign w:val="center"/>
          </w:tcPr>
          <w:p w:rsidR="007A4CAE" w:rsidRPr="003A157F" w14:paraId="03F82E4A" w14:textId="77777777">
            <w:pPr>
              <w:spacing w:after="0"/>
              <w:rPr>
                <w:rFonts w:ascii="Arial" w:hAnsi="Arial" w:eastAsiaTheme="minorHAnsi" w:cs="Arial"/>
                <w:b/>
                <w:vanish/>
                <w:sz w:val="18"/>
                <w:szCs w:val="22"/>
                <w:highlight w:val="yellow"/>
                <w:lang w:val="da-DK" w:eastAsia="en-US" w:bidi="ar-SA"/>
              </w:rPr>
            </w:pPr>
            <w:r w:rsidRPr="003A157F">
              <w:rPr>
                <w:rFonts w:ascii="Arial" w:hAnsi="Arial" w:eastAsiaTheme="minorHAnsi" w:cs="Arial"/>
                <w:b/>
                <w:vanish/>
                <w:sz w:val="18"/>
                <w:szCs w:val="22"/>
                <w:highlight w:val="yellow"/>
                <w:lang w:val="da-DK" w:eastAsia="en-US" w:bidi="ar-SA"/>
              </w:rPr>
              <w:t>Datatype</w:t>
            </w:r>
          </w:p>
        </w:tc>
        <w:tc>
          <w:tcPr>
            <w:tcW w:w="4391" w:type="dxa"/>
            <w:shd w:val="clear" w:color="auto" w:fill="A0B4FF"/>
            <w:tcMar>
              <w:top w:w="57" w:type="dxa"/>
            </w:tcMar>
            <w:vAlign w:val="center"/>
          </w:tcPr>
          <w:p w:rsidR="007A4CAE" w14:paraId="63147AD0" w14:textId="77777777">
            <w:pPr>
              <w:bidi w:val="0"/>
              <w:spacing w:after="0"/>
              <w:rPr>
                <w:rFonts w:ascii="Arial" w:hAnsi="Arial" w:eastAsiaTheme="minorHAnsi" w:cs="Arial"/>
                <w:b/>
                <w:sz w:val="18"/>
                <w:szCs w:val="22"/>
                <w:lang w:val="da-DK" w:eastAsia="en-US" w:bidi="ar-SA"/>
              </w:rPr>
            </w:pPr>
            <w:r>
              <w:rPr>
                <w:rStyle w:val="DefaultParagraphFont"/>
                <w:rFonts w:ascii="Arial" w:eastAsia="Arial" w:hAnsi="Arial" w:cs="Arial"/>
                <w:b/>
                <w:bCs/>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Description/value set</w:t>
            </w:r>
          </w:p>
        </w:tc>
      </w:tr>
      <w:tr w14:paraId="5298C2E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3FAA53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AktierSpecifikationGevinstTabDanskAktiebaseretInvestering</w:t>
            </w:r>
            <w:bookmarkStart w:id="6" w:name="AktierSpecifikationGevinstTabDanskAktieb"/>
            <w:bookmarkEnd w:id="6"/>
          </w:p>
        </w:tc>
        <w:tc>
          <w:tcPr>
            <w:tcW w:w="1985" w:type="dxa"/>
            <w:tcMar>
              <w:top w:w="57" w:type="dxa"/>
              <w:bottom w:w="57" w:type="dxa"/>
            </w:tcMar>
          </w:tcPr>
          <w:p w:rsidR="007A4CAE" w:rsidRPr="003A157F" w14:paraId="71A06E6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32B7DCA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gains and/or losses on Danish shares/certificates in share-based investment companies.</w:t>
            </w:r>
          </w:p>
        </w:tc>
      </w:tr>
      <w:tr w14:paraId="3A2FE39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97A797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AktierSpecifikationGevinstTabUdenlandskAktiebaseretInvestering</w:t>
            </w:r>
            <w:bookmarkStart w:id="7" w:name="AktierSpecifikationGevinstTabUdenlandskA"/>
            <w:bookmarkEnd w:id="7"/>
          </w:p>
        </w:tc>
        <w:tc>
          <w:tcPr>
            <w:tcW w:w="1985" w:type="dxa"/>
            <w:tcMar>
              <w:top w:w="57" w:type="dxa"/>
              <w:bottom w:w="57" w:type="dxa"/>
            </w:tcMar>
          </w:tcPr>
          <w:p w:rsidR="007A4CAE" w:rsidRPr="003A157F" w14:paraId="7A9226F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53ECB02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gains and/or losses on foreign shares/certificates in share-based investment companies.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Losses are indicated as minus values.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term regulated market or non-regulated market is not used for this type of securities.</w:t>
            </w:r>
          </w:p>
        </w:tc>
      </w:tr>
      <w:tr w14:paraId="75702C0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A3B4D5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AlternativAdresseAdresseLinie1</w:t>
            </w:r>
            <w:bookmarkStart w:id="8" w:name="AlternativAdresseAdresseLinie1"/>
            <w:bookmarkEnd w:id="8"/>
          </w:p>
        </w:tc>
        <w:tc>
          <w:tcPr>
            <w:tcW w:w="1985" w:type="dxa"/>
            <w:tcMar>
              <w:top w:w="57" w:type="dxa"/>
              <w:bottom w:w="57" w:type="dxa"/>
            </w:tcMar>
          </w:tcPr>
          <w:p w:rsidR="007A4CAE" w:rsidRPr="003A157F" w14:paraId="30128D2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70</w:t>
            </w:r>
          </w:p>
        </w:tc>
        <w:tc>
          <w:tcPr>
            <w:tcW w:w="4391" w:type="dxa"/>
            <w:tcMar>
              <w:top w:w="57" w:type="dxa"/>
              <w:bottom w:w="57" w:type="dxa"/>
            </w:tcMar>
          </w:tcPr>
          <w:p w:rsidR="007A4CAE" w14:paraId="52BE9BE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Address line 1</w:t>
            </w:r>
          </w:p>
        </w:tc>
      </w:tr>
      <w:tr w14:paraId="40CEBF9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B57234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AngivelsePeriodeFra</w:t>
            </w:r>
            <w:bookmarkStart w:id="9" w:name="AngivelsePeriodeFra"/>
            <w:bookmarkEnd w:id="9"/>
          </w:p>
        </w:tc>
        <w:tc>
          <w:tcPr>
            <w:tcW w:w="1985" w:type="dxa"/>
            <w:tcMar>
              <w:top w:w="57" w:type="dxa"/>
              <w:bottom w:w="57" w:type="dxa"/>
            </w:tcMar>
          </w:tcPr>
          <w:p w:rsidR="007A4CAE" w:rsidRPr="003A157F" w14:paraId="08F2118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4996FF5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first day of a period.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AngivelsePeriodeFra together with AngivelsePeriodeTil express a calendar period, such as a wage period.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One or more calendar periods expressed using AngivelsePeriodeFra and AngivelsePeriodeTil can specify the information included in the calendar period, expressed using AngivelseGyldigFra and AngivelseGyldigTil.</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AngivelsePeriodeFra is only reported within a limited part of customs, tax and duty legislation.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Example: two declarations of income information for the wage periods 2007.12.14-2008.02.15 and 2008.01.14-2008.02.15 (AngivelsePeriodeFra and AngivelsePeriodeTil) express specification of withheld A-tax and labour market contributions for February 2008 (AngivelseGyldigFra and AngivelseGyldigTil).</w:t>
            </w:r>
          </w:p>
        </w:tc>
      </w:tr>
      <w:tr w14:paraId="19A9D65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699D26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AngivelsePeriodeTil</w:t>
            </w:r>
            <w:bookmarkStart w:id="10" w:name="AngivelsePeriodeTil"/>
            <w:bookmarkEnd w:id="10"/>
          </w:p>
        </w:tc>
        <w:tc>
          <w:tcPr>
            <w:tcW w:w="1985" w:type="dxa"/>
            <w:tcMar>
              <w:top w:w="57" w:type="dxa"/>
              <w:bottom w:w="57" w:type="dxa"/>
            </w:tcMar>
          </w:tcPr>
          <w:p w:rsidR="007A4CAE" w:rsidRPr="003A157F" w14:paraId="6629E0F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6FA7F68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last day of a period.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AngivelsePeriodeTil together with AngivelsePeriodeFra express a calendar period, such as a wage period.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One or more calendar periods expressed using AngivelsePeriodeFra and AngivelsePeriodeTil can specify the information included in the calendar period, expressed using AngivelseGyldigFra and AngivelseGyldigTil.</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AngivelsePeriodeTil is only reported within a limited part of customs, tax and duty legislation.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Example: two declarations of income information for the wage periods 2007.12.14-2008.02.15 and 2008.01.14-2008.02.15 (AngivelsePeriodeFra and AngivelsePeriodeTil) express specification of withheld A-tax and labour market contributions for February 2008 (AngivelseGyldigFra and AngivelseGyldigTil).</w:t>
            </w:r>
          </w:p>
        </w:tc>
      </w:tr>
      <w:tr w14:paraId="20790A4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38F8E4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BefordringsFradragBeregnet</w:t>
            </w:r>
            <w:bookmarkStart w:id="11" w:name="BefordringsFradragBeregnet"/>
            <w:bookmarkEnd w:id="11"/>
          </w:p>
        </w:tc>
        <w:tc>
          <w:tcPr>
            <w:tcW w:w="1985" w:type="dxa"/>
            <w:tcMar>
              <w:top w:w="57" w:type="dxa"/>
              <w:bottom w:w="57" w:type="dxa"/>
            </w:tcMar>
          </w:tcPr>
          <w:p w:rsidR="007A4CAE" w:rsidRPr="003A157F" w14:paraId="55533EF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75A39AD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Calculated extra deduction for transport between home and work</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420</w:t>
            </w:r>
          </w:p>
        </w:tc>
      </w:tr>
      <w:tr w14:paraId="38C73C1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E8BC7D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BestemtFastEjendomBFENummer</w:t>
            </w:r>
            <w:bookmarkStart w:id="12" w:name="BestemtFastEjendomBFENummer"/>
            <w:bookmarkEnd w:id="12"/>
          </w:p>
        </w:tc>
        <w:tc>
          <w:tcPr>
            <w:tcW w:w="1985" w:type="dxa"/>
            <w:tcMar>
              <w:top w:w="57" w:type="dxa"/>
              <w:bottom w:w="57" w:type="dxa"/>
            </w:tcMar>
          </w:tcPr>
          <w:p w:rsidR="007A4CAE" w:rsidRPr="003A157F" w14:paraId="337D731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10</w:t>
            </w:r>
          </w:p>
        </w:tc>
        <w:tc>
          <w:tcPr>
            <w:tcW w:w="4391" w:type="dxa"/>
            <w:tcMar>
              <w:top w:w="57" w:type="dxa"/>
              <w:bottom w:w="57" w:type="dxa"/>
            </w:tcMar>
          </w:tcPr>
          <w:p w:rsidR="007A4CAE" w14:paraId="6EB5353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From the land register no.:</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Unique sequential identification assigned to the specific real property.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Note: the format is provisionally defined as an integer only data type by the land registry.</w:t>
            </w:r>
          </w:p>
        </w:tc>
      </w:tr>
      <w:tr w14:paraId="786E19E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E5A537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CoronaUdbetalingFeriemidlerBeløb</w:t>
            </w:r>
            <w:bookmarkStart w:id="13" w:name="CoronaUdbetalingFeriemidlerBeløb"/>
            <w:bookmarkEnd w:id="13"/>
          </w:p>
        </w:tc>
        <w:tc>
          <w:tcPr>
            <w:tcW w:w="1985" w:type="dxa"/>
            <w:tcMar>
              <w:top w:w="57" w:type="dxa"/>
              <w:bottom w:w="57" w:type="dxa"/>
            </w:tcMar>
          </w:tcPr>
          <w:p w:rsidR="007A4CAE" w:rsidRPr="003A157F" w14:paraId="7A41E7A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4D600A0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362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Holiday funds paid out due to CORONA.</w:t>
            </w:r>
          </w:p>
        </w:tc>
      </w:tr>
      <w:tr w14:paraId="3901DB7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2E42E2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DISIndkomstGruppelivSundhedsforsikring</w:t>
            </w:r>
            <w:bookmarkStart w:id="14" w:name="DISIndkomstGruppelivSundhedsforsikring"/>
            <w:bookmarkEnd w:id="14"/>
          </w:p>
        </w:tc>
        <w:tc>
          <w:tcPr>
            <w:tcW w:w="1985" w:type="dxa"/>
            <w:tcMar>
              <w:top w:w="57" w:type="dxa"/>
              <w:bottom w:w="57" w:type="dxa"/>
            </w:tcMar>
          </w:tcPr>
          <w:p w:rsidR="007A4CAE" w:rsidRPr="003A157F" w14:paraId="76CA437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488BDF4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368</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Contributions to group life and health insurance deducted in salary, related to DIS income.</w:t>
            </w:r>
          </w:p>
        </w:tc>
      </w:tr>
      <w:tr w14:paraId="3C0B242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74C7BC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DispositionDato</w:t>
            </w:r>
            <w:bookmarkStart w:id="15" w:name="DispositionDato"/>
            <w:bookmarkEnd w:id="15"/>
          </w:p>
        </w:tc>
        <w:tc>
          <w:tcPr>
            <w:tcW w:w="1985" w:type="dxa"/>
            <w:tcMar>
              <w:top w:w="57" w:type="dxa"/>
              <w:bottom w:w="57" w:type="dxa"/>
            </w:tcMar>
          </w:tcPr>
          <w:p w:rsidR="007A4CAE" w:rsidRPr="003A157F" w14:paraId="6C35798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5A85048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when the amount is available.</w:t>
            </w:r>
          </w:p>
        </w:tc>
      </w:tr>
      <w:tr w14:paraId="3AA74D4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277C59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EjendomAngivelseEjerandel</w:t>
            </w:r>
            <w:bookmarkStart w:id="16" w:name="EjendomAngivelseEjerandel"/>
            <w:bookmarkEnd w:id="16"/>
          </w:p>
        </w:tc>
        <w:tc>
          <w:tcPr>
            <w:tcW w:w="1985" w:type="dxa"/>
            <w:tcMar>
              <w:top w:w="57" w:type="dxa"/>
              <w:bottom w:w="57" w:type="dxa"/>
            </w:tcMar>
          </w:tcPr>
          <w:p w:rsidR="007A4CAE" w:rsidRPr="003A157F" w14:paraId="17E3F34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6</w:t>
            </w:r>
          </w:p>
        </w:tc>
        <w:tc>
          <w:tcPr>
            <w:tcW w:w="4391" w:type="dxa"/>
            <w:tcMar>
              <w:top w:w="57" w:type="dxa"/>
              <w:bottom w:w="57" w:type="dxa"/>
            </w:tcMar>
          </w:tcPr>
          <w:p w:rsidR="007A4CAE" w14:paraId="1EF8678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Ownership share of property 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735</w:t>
            </w:r>
          </w:p>
        </w:tc>
      </w:tr>
      <w:tr w14:paraId="79A61A4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F4C63F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EjendomEjerskabSlutdato</w:t>
            </w:r>
            <w:bookmarkStart w:id="17" w:name="EjendomEjerskabSlutdato"/>
            <w:bookmarkEnd w:id="17"/>
          </w:p>
        </w:tc>
        <w:tc>
          <w:tcPr>
            <w:tcW w:w="1985" w:type="dxa"/>
            <w:tcMar>
              <w:top w:w="57" w:type="dxa"/>
              <w:bottom w:w="57" w:type="dxa"/>
            </w:tcMar>
          </w:tcPr>
          <w:p w:rsidR="007A4CAE" w:rsidRPr="003A157F" w14:paraId="70A436B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66D44D4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on which ownership of a property ceases.</w:t>
            </w:r>
          </w:p>
        </w:tc>
      </w:tr>
      <w:tr w14:paraId="4122689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44ADC1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EjendomEjerskabStartdato</w:t>
            </w:r>
            <w:bookmarkStart w:id="18" w:name="EjendomEjerskabStartdato"/>
            <w:bookmarkEnd w:id="18"/>
          </w:p>
        </w:tc>
        <w:tc>
          <w:tcPr>
            <w:tcW w:w="1985" w:type="dxa"/>
            <w:tcMar>
              <w:top w:w="57" w:type="dxa"/>
              <w:bottom w:w="57" w:type="dxa"/>
            </w:tcMar>
          </w:tcPr>
          <w:p w:rsidR="007A4CAE" w:rsidRPr="003A157F" w14:paraId="76E9AD6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7DAF176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 for ownership of the given property</w:t>
            </w:r>
          </w:p>
        </w:tc>
      </w:tr>
      <w:tr w14:paraId="088A718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01276E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EjendomNummer</w:t>
            </w:r>
            <w:bookmarkStart w:id="19" w:name="EjendomNummer"/>
            <w:bookmarkEnd w:id="19"/>
          </w:p>
        </w:tc>
        <w:tc>
          <w:tcPr>
            <w:tcW w:w="1985" w:type="dxa"/>
            <w:tcMar>
              <w:top w:w="57" w:type="dxa"/>
              <w:bottom w:w="57" w:type="dxa"/>
            </w:tcMar>
          </w:tcPr>
          <w:p w:rsidR="007A4CAE" w:rsidRPr="003A157F" w14:paraId="3F67D81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7</w:t>
            </w:r>
          </w:p>
        </w:tc>
        <w:tc>
          <w:tcPr>
            <w:tcW w:w="4391" w:type="dxa"/>
            <w:tcMar>
              <w:top w:w="57" w:type="dxa"/>
              <w:bottom w:w="57" w:type="dxa"/>
            </w:tcMar>
          </w:tcPr>
          <w:p w:rsidR="007A4CAE" w14:paraId="0DDA3E0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6-digit property identifier in the BBR register</w:t>
            </w:r>
          </w:p>
        </w:tc>
      </w:tr>
      <w:tr w14:paraId="018C452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233145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eSkattekortFradrag14Dage</w:t>
            </w:r>
            <w:bookmarkStart w:id="20" w:name="eSkattekortFradrag14Dage"/>
            <w:bookmarkEnd w:id="20"/>
          </w:p>
        </w:tc>
        <w:tc>
          <w:tcPr>
            <w:tcW w:w="1985" w:type="dxa"/>
            <w:tcMar>
              <w:top w:w="57" w:type="dxa"/>
              <w:bottom w:w="57" w:type="dxa"/>
            </w:tcMar>
          </w:tcPr>
          <w:p w:rsidR="007A4CAE" w:rsidRPr="003A157F" w14:paraId="3CA08A4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15</w:t>
            </w:r>
          </w:p>
        </w:tc>
        <w:tc>
          <w:tcPr>
            <w:tcW w:w="4391" w:type="dxa"/>
            <w:tcMar>
              <w:top w:w="57" w:type="dxa"/>
              <w:bottom w:w="57" w:type="dxa"/>
            </w:tcMar>
          </w:tcPr>
          <w:p w:rsidR="007A4CAE" w14:paraId="75E5878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Assessed deductions per fortnight</w:t>
            </w:r>
          </w:p>
        </w:tc>
      </w:tr>
      <w:tr w14:paraId="37623A3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D464C4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eSkattekortFradragDag</w:t>
            </w:r>
            <w:bookmarkStart w:id="21" w:name="eSkattekortFradragDag"/>
            <w:bookmarkEnd w:id="21"/>
          </w:p>
        </w:tc>
        <w:tc>
          <w:tcPr>
            <w:tcW w:w="1985" w:type="dxa"/>
            <w:tcMar>
              <w:top w:w="57" w:type="dxa"/>
              <w:bottom w:w="57" w:type="dxa"/>
            </w:tcMar>
          </w:tcPr>
          <w:p w:rsidR="007A4CAE" w:rsidRPr="003A157F" w14:paraId="0CE9087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15</w:t>
            </w:r>
          </w:p>
        </w:tc>
        <w:tc>
          <w:tcPr>
            <w:tcW w:w="4391" w:type="dxa"/>
            <w:tcMar>
              <w:top w:w="57" w:type="dxa"/>
              <w:bottom w:w="57" w:type="dxa"/>
            </w:tcMar>
          </w:tcPr>
          <w:p w:rsidR="007A4CAE" w14:paraId="62F6F6A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Assessed deductions for one day.</w:t>
            </w:r>
          </w:p>
        </w:tc>
      </w:tr>
      <w:tr w14:paraId="3088854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E5F407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eSkattekortFradragMåned</w:t>
            </w:r>
            <w:bookmarkStart w:id="22" w:name="eSkattekortFradragMåned"/>
            <w:bookmarkEnd w:id="22"/>
          </w:p>
        </w:tc>
        <w:tc>
          <w:tcPr>
            <w:tcW w:w="1985" w:type="dxa"/>
            <w:tcMar>
              <w:top w:w="57" w:type="dxa"/>
              <w:bottom w:w="57" w:type="dxa"/>
            </w:tcMar>
          </w:tcPr>
          <w:p w:rsidR="007A4CAE" w:rsidRPr="003A157F" w14:paraId="373A01A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15</w:t>
            </w:r>
          </w:p>
        </w:tc>
        <w:tc>
          <w:tcPr>
            <w:tcW w:w="4391" w:type="dxa"/>
            <w:tcMar>
              <w:top w:w="57" w:type="dxa"/>
              <w:bottom w:w="57" w:type="dxa"/>
            </w:tcMar>
          </w:tcPr>
          <w:p w:rsidR="007A4CAE" w14:paraId="475F5D3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Assessed deductions per month</w:t>
            </w:r>
          </w:p>
        </w:tc>
      </w:tr>
      <w:tr w14:paraId="730E029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06E2E1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eSkattekortFradragUge</w:t>
            </w:r>
            <w:bookmarkStart w:id="23" w:name="eSkattekortFradragUge"/>
            <w:bookmarkEnd w:id="23"/>
          </w:p>
        </w:tc>
        <w:tc>
          <w:tcPr>
            <w:tcW w:w="1985" w:type="dxa"/>
            <w:tcMar>
              <w:top w:w="57" w:type="dxa"/>
              <w:bottom w:w="57" w:type="dxa"/>
            </w:tcMar>
          </w:tcPr>
          <w:p w:rsidR="007A4CAE" w:rsidRPr="003A157F" w14:paraId="1DEB09C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15</w:t>
            </w:r>
          </w:p>
        </w:tc>
        <w:tc>
          <w:tcPr>
            <w:tcW w:w="4391" w:type="dxa"/>
            <w:tcMar>
              <w:top w:w="57" w:type="dxa"/>
              <w:bottom w:w="57" w:type="dxa"/>
            </w:tcMar>
          </w:tcPr>
          <w:p w:rsidR="007A4CAE" w14:paraId="5CE25CC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Assessed deductions for one week.</w:t>
            </w:r>
          </w:p>
        </w:tc>
      </w:tr>
      <w:tr w14:paraId="4C8689A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B86372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IndberetningIdentifikator</w:t>
            </w:r>
            <w:bookmarkStart w:id="24" w:name="IndberetningIdentifikator"/>
            <w:bookmarkEnd w:id="24"/>
          </w:p>
        </w:tc>
        <w:tc>
          <w:tcPr>
            <w:tcW w:w="1985" w:type="dxa"/>
            <w:tcMar>
              <w:top w:w="57" w:type="dxa"/>
              <w:bottom w:w="57" w:type="dxa"/>
            </w:tcMar>
          </w:tcPr>
          <w:p w:rsidR="007A4CAE" w:rsidRPr="003A157F" w14:paraId="66FF3E1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18</w:t>
            </w:r>
            <w:r w:rsidRPr="003A157F">
              <w:rPr>
                <w:rFonts w:ascii="Arial" w:hAnsi="Arial" w:eastAsiaTheme="minorHAnsi" w:cs="Arial"/>
                <w:vanish/>
                <w:sz w:val="18"/>
                <w:szCs w:val="22"/>
                <w:highlight w:val="yellow"/>
                <w:lang w:val="da-DK" w:eastAsia="en-US" w:bidi="ar-SA"/>
              </w:rPr>
              <w:br/>
              <w:t>maxInclusive: 999999999999999999</w:t>
            </w:r>
            <w:r w:rsidRPr="003A157F">
              <w:rPr>
                <w:rFonts w:ascii="Arial" w:hAnsi="Arial" w:eastAsiaTheme="minorHAnsi" w:cs="Arial"/>
                <w:vanish/>
                <w:sz w:val="18"/>
                <w:szCs w:val="22"/>
                <w:highlight w:val="yellow"/>
                <w:lang w:val="da-DK" w:eastAsia="en-US" w:bidi="ar-SA"/>
              </w:rPr>
              <w:br/>
              <w:t>minInclusive: 0</w:t>
            </w:r>
            <w:r w:rsidRPr="003A157F">
              <w:rPr>
                <w:rFonts w:ascii="Arial" w:hAnsi="Arial" w:eastAsiaTheme="minorHAnsi" w:cs="Arial"/>
                <w:vanish/>
                <w:sz w:val="18"/>
                <w:szCs w:val="22"/>
                <w:highlight w:val="yellow"/>
                <w:lang w:val="da-DK" w:eastAsia="en-US" w:bidi="ar-SA"/>
              </w:rPr>
              <w:br/>
              <w:t>pattern: ([0-9])*</w:t>
            </w:r>
          </w:p>
        </w:tc>
        <w:tc>
          <w:tcPr>
            <w:tcW w:w="4391" w:type="dxa"/>
            <w:tcMar>
              <w:top w:w="57" w:type="dxa"/>
              <w:bottom w:w="57" w:type="dxa"/>
            </w:tcMar>
          </w:tcPr>
          <w:p w:rsidR="007A4CAE" w14:paraId="68FCFD1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company’s own ID on a declaration.</w:t>
            </w:r>
          </w:p>
        </w:tc>
      </w:tr>
      <w:tr w14:paraId="36A0FB6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05B1F1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IndkomstOplysningPersonAIndkomstIkkeTilAMBidragBeløb</w:t>
            </w:r>
            <w:bookmarkStart w:id="25" w:name="IndkomstOplysningPersonAIndkomstIkkeTilA"/>
            <w:bookmarkEnd w:id="25"/>
          </w:p>
        </w:tc>
        <w:tc>
          <w:tcPr>
            <w:tcW w:w="1985" w:type="dxa"/>
            <w:tcMar>
              <w:top w:w="57" w:type="dxa"/>
              <w:bottom w:w="57" w:type="dxa"/>
            </w:tcMar>
          </w:tcPr>
          <w:p w:rsidR="007A4CAE" w:rsidRPr="003A157F" w14:paraId="22C465E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3866A1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A-income on which no labour market contributions are payable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Social pensions, statutory sickness and parental leave benefits, payments from an unemployment insurance fund, education benefits, first and second day of unemployment paid by employer, strike and lockout compensation, payments from pension institutions, and other payments upon which no labour market contributions are payable.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Contributions to company pension schemes, including ATP, should not be included in the amount.</w:t>
            </w:r>
          </w:p>
        </w:tc>
      </w:tr>
      <w:tr w14:paraId="18AE0F0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8D877D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IndkomstOplysningPersonAIndkomstTilAMBidragBeløb</w:t>
            </w:r>
            <w:bookmarkStart w:id="26" w:name="IndkomstOplysningPersonAIndkomstTilAMBid"/>
            <w:bookmarkEnd w:id="26"/>
          </w:p>
        </w:tc>
        <w:tc>
          <w:tcPr>
            <w:tcW w:w="1985" w:type="dxa"/>
            <w:tcMar>
              <w:top w:w="57" w:type="dxa"/>
              <w:bottom w:w="57" w:type="dxa"/>
            </w:tcMar>
          </w:tcPr>
          <w:p w:rsidR="007A4CAE" w:rsidRPr="003A157F" w14:paraId="037AC83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85F3CD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A-income on which labour market contributions are payable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Wages, fees, etc. including holiday pay, sick pay and parental leave pay, wage subsidies of any kind, remuneration to members of boards, committees, etc. and pension-like benefits to former employees.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Anniversary bonuses etc. are only stated in types no. 0069-0071. Contributions to company pension schemes, including ATP, should not be included in this amount.</w:t>
            </w:r>
          </w:p>
        </w:tc>
      </w:tr>
      <w:tr w14:paraId="1759E9F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88329E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IndkomstOplysningPersonAldersopsparingAIndkomst</w:t>
            </w:r>
            <w:bookmarkStart w:id="27" w:name="IndkomstOplysningPersonAldersopsparingAI"/>
            <w:bookmarkEnd w:id="27"/>
          </w:p>
        </w:tc>
        <w:tc>
          <w:tcPr>
            <w:tcW w:w="1985" w:type="dxa"/>
            <w:tcMar>
              <w:top w:w="57" w:type="dxa"/>
              <w:bottom w:w="57" w:type="dxa"/>
            </w:tcMar>
          </w:tcPr>
          <w:p w:rsidR="007A4CAE" w:rsidRPr="003A157F" w14:paraId="0AEA684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DAED62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A-income from old-age pension savings</w:t>
            </w:r>
          </w:p>
        </w:tc>
      </w:tr>
      <w:tr w14:paraId="73797F3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F7155C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IndkomstOplysningPersonAldersopsparingASkat</w:t>
            </w:r>
            <w:bookmarkStart w:id="28" w:name="IndkomstOplysningPersonAldersopsparingAS"/>
            <w:bookmarkEnd w:id="28"/>
          </w:p>
        </w:tc>
        <w:tc>
          <w:tcPr>
            <w:tcW w:w="1985" w:type="dxa"/>
            <w:tcMar>
              <w:top w:w="57" w:type="dxa"/>
              <w:bottom w:w="57" w:type="dxa"/>
            </w:tcMar>
          </w:tcPr>
          <w:p w:rsidR="007A4CAE" w:rsidRPr="003A157F" w14:paraId="69F3FA0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FCC80E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A-tax on old-age pension savings</w:t>
            </w:r>
          </w:p>
        </w:tc>
      </w:tr>
      <w:tr w14:paraId="48336B4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7118F3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IndkomstOplysningPersonAldersopsparingForeløbigASkat</w:t>
            </w:r>
            <w:bookmarkStart w:id="29" w:name="IndkomstOplysningPersonAldersopsparingFo"/>
            <w:bookmarkEnd w:id="29"/>
          </w:p>
        </w:tc>
        <w:tc>
          <w:tcPr>
            <w:tcW w:w="1985" w:type="dxa"/>
            <w:tcMar>
              <w:top w:w="57" w:type="dxa"/>
              <w:bottom w:w="57" w:type="dxa"/>
            </w:tcMar>
          </w:tcPr>
          <w:p w:rsidR="007A4CAE" w:rsidRPr="003A157F" w14:paraId="17B0C43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3636C0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Provisional A-tax on old-age pension savings</w:t>
            </w:r>
          </w:p>
        </w:tc>
      </w:tr>
      <w:tr w14:paraId="75C3C4D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7A6976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IndkomstOplysningPersonAndrePersonalegoderOverstigerBundgrænseBeløb</w:t>
            </w:r>
          </w:p>
        </w:tc>
        <w:tc>
          <w:tcPr>
            <w:tcW w:w="1985" w:type="dxa"/>
            <w:tcMar>
              <w:top w:w="57" w:type="dxa"/>
              <w:bottom w:w="57" w:type="dxa"/>
            </w:tcMar>
          </w:tcPr>
          <w:p w:rsidR="007A4CAE" w:rsidRPr="003A157F" w14:paraId="4D0BD8E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A8D31F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 of other employee benefits that exceed the threshold</w:t>
            </w:r>
          </w:p>
        </w:tc>
      </w:tr>
      <w:tr w14:paraId="592CB6A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262AD8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IndkomstOplysningPersonAndrePersonalegoderUdenBundgrænseBeløb</w:t>
            </w:r>
            <w:bookmarkStart w:id="30" w:name="IndkomstOplysningPersonAndrePersonalegod"/>
            <w:bookmarkEnd w:id="30"/>
          </w:p>
        </w:tc>
        <w:tc>
          <w:tcPr>
            <w:tcW w:w="1985" w:type="dxa"/>
            <w:tcMar>
              <w:top w:w="57" w:type="dxa"/>
              <w:bottom w:w="57" w:type="dxa"/>
            </w:tcMar>
          </w:tcPr>
          <w:p w:rsidR="007A4CAE" w:rsidRPr="003A157F" w14:paraId="4EA86DB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E85AC3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 of other employee benefits with no threshold</w:t>
            </w:r>
          </w:p>
        </w:tc>
      </w:tr>
      <w:tr w14:paraId="7A99ADC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36854D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IndkomstOplysningPersonArbejdsgiversPensionsandel</w:t>
            </w:r>
            <w:bookmarkStart w:id="31" w:name="IndkomstOplysningPersonArbejdsgiversPens"/>
            <w:bookmarkEnd w:id="31"/>
          </w:p>
        </w:tc>
        <w:tc>
          <w:tcPr>
            <w:tcW w:w="1985" w:type="dxa"/>
            <w:tcMar>
              <w:top w:w="57" w:type="dxa"/>
              <w:bottom w:w="57" w:type="dxa"/>
            </w:tcMar>
          </w:tcPr>
          <w:p w:rsidR="007A4CAE" w:rsidRPr="003A157F" w14:paraId="748AFDE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33BDCF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Employer’s pension share</w:t>
            </w:r>
          </w:p>
        </w:tc>
      </w:tr>
      <w:tr w14:paraId="39300AB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4AD6DC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IndkomstOplysningPersonASkatUdenLønindeholdelseProcent</w:t>
            </w:r>
            <w:bookmarkStart w:id="32" w:name="IndkomstOplysningPersonASkatUdenLønindeh"/>
            <w:bookmarkEnd w:id="32"/>
          </w:p>
        </w:tc>
        <w:tc>
          <w:tcPr>
            <w:tcW w:w="1985" w:type="dxa"/>
            <w:tcMar>
              <w:top w:w="57" w:type="dxa"/>
              <w:bottom w:w="57" w:type="dxa"/>
            </w:tcMar>
          </w:tcPr>
          <w:p w:rsidR="007A4CAE" w:rsidRPr="003A157F" w14:paraId="3C59897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3</w:t>
            </w:r>
          </w:p>
        </w:tc>
        <w:tc>
          <w:tcPr>
            <w:tcW w:w="4391" w:type="dxa"/>
            <w:tcMar>
              <w:top w:w="57" w:type="dxa"/>
              <w:bottom w:w="57" w:type="dxa"/>
            </w:tcMar>
          </w:tcPr>
          <w:p w:rsidR="007A4CAE" w14:paraId="51FB852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A-tax percentage without wage withholding</w:t>
            </w:r>
          </w:p>
        </w:tc>
      </w:tr>
      <w:tr w14:paraId="5DB34F5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318481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IndkomstOplysningPersonATPBidragBeløb</w:t>
            </w:r>
            <w:bookmarkStart w:id="33" w:name="IndkomstOplysningPersonATPBidragBeløb"/>
            <w:bookmarkEnd w:id="33"/>
          </w:p>
        </w:tc>
        <w:tc>
          <w:tcPr>
            <w:tcW w:w="1985" w:type="dxa"/>
            <w:tcMar>
              <w:top w:w="57" w:type="dxa"/>
              <w:bottom w:w="57" w:type="dxa"/>
            </w:tcMar>
          </w:tcPr>
          <w:p w:rsidR="007A4CAE" w:rsidRPr="003A157F" w14:paraId="5591FE2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CD11F8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Employee contribution and employer’s share – i.e. total contribution to ATP</w:t>
            </w:r>
          </w:p>
        </w:tc>
      </w:tr>
      <w:tr w14:paraId="71BB142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2F7998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IndkomstOplysningPersonATPSats</w:t>
            </w:r>
            <w:bookmarkStart w:id="34" w:name="IndkomstOplysningPersonATPSats"/>
            <w:bookmarkEnd w:id="34"/>
          </w:p>
        </w:tc>
        <w:tc>
          <w:tcPr>
            <w:tcW w:w="1985" w:type="dxa"/>
            <w:tcMar>
              <w:top w:w="57" w:type="dxa"/>
              <w:bottom w:w="57" w:type="dxa"/>
            </w:tcMar>
          </w:tcPr>
          <w:p w:rsidR="007A4CAE" w:rsidRPr="003A157F" w14:paraId="2FC93FC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56A0CBE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Following rates: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A=ATP contribution, B-C-D-E = ATP contribution for certain government employees.</w:t>
            </w:r>
          </w:p>
        </w:tc>
      </w:tr>
      <w:tr w14:paraId="402F64C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1007DE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IndkomstOplysningPersonBIndkomstIkkeTilAMBidragBeløb</w:t>
            </w:r>
            <w:bookmarkStart w:id="35" w:name="IndkomstOplysningPersonBIndkomstIkkeTilA"/>
            <w:bookmarkEnd w:id="35"/>
          </w:p>
        </w:tc>
        <w:tc>
          <w:tcPr>
            <w:tcW w:w="1985" w:type="dxa"/>
            <w:tcMar>
              <w:top w:w="57" w:type="dxa"/>
              <w:bottom w:w="57" w:type="dxa"/>
            </w:tcMar>
          </w:tcPr>
          <w:p w:rsidR="007A4CAE" w:rsidRPr="003A157F" w14:paraId="7AEAABB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7CA1FB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B-income not subject to labour market contributions</w:t>
            </w:r>
          </w:p>
        </w:tc>
      </w:tr>
      <w:tr w14:paraId="080BBC7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5391F9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IndkomstOplysningPersonBIndkomstTilAMBidragBeløb</w:t>
            </w:r>
            <w:bookmarkStart w:id="36" w:name="IndkomstOplysningPersonBIndkomstTilAMBid"/>
            <w:bookmarkEnd w:id="36"/>
          </w:p>
        </w:tc>
        <w:tc>
          <w:tcPr>
            <w:tcW w:w="1985" w:type="dxa"/>
            <w:tcMar>
              <w:top w:w="57" w:type="dxa"/>
              <w:bottom w:w="57" w:type="dxa"/>
            </w:tcMar>
          </w:tcPr>
          <w:p w:rsidR="007A4CAE" w:rsidRPr="003A157F" w14:paraId="2B7D0D9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780175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B-income subject to labour market contributions</w:t>
            </w:r>
          </w:p>
        </w:tc>
      </w:tr>
      <w:tr w14:paraId="6A9F868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5492D7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IndkomstOplysningPersonBruttoferiepengeFratrædenFunktionær</w:t>
            </w:r>
            <w:bookmarkStart w:id="37" w:name="IndkomstOplysningPersonBruttoferiepengeF"/>
            <w:bookmarkEnd w:id="37"/>
          </w:p>
        </w:tc>
        <w:tc>
          <w:tcPr>
            <w:tcW w:w="1985" w:type="dxa"/>
            <w:tcMar>
              <w:top w:w="57" w:type="dxa"/>
              <w:bottom w:w="57" w:type="dxa"/>
            </w:tcMar>
          </w:tcPr>
          <w:p w:rsidR="007A4CAE" w:rsidRPr="003A157F" w14:paraId="2362161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4F5F40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Gross holiday pay for departing salaried employees.</w:t>
            </w:r>
          </w:p>
        </w:tc>
      </w:tr>
      <w:tr w14:paraId="3876CEE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4FA09D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IndkomstOplysningPersonBruttoferiepengeTimelønnede</w:t>
            </w:r>
            <w:bookmarkStart w:id="38" w:name="IndkomstOplysningPersonBruttoferiepengeT"/>
            <w:bookmarkEnd w:id="38"/>
          </w:p>
        </w:tc>
        <w:tc>
          <w:tcPr>
            <w:tcW w:w="1985" w:type="dxa"/>
            <w:tcMar>
              <w:top w:w="57" w:type="dxa"/>
              <w:bottom w:w="57" w:type="dxa"/>
            </w:tcMar>
          </w:tcPr>
          <w:p w:rsidR="007A4CAE" w:rsidRPr="003A157F" w14:paraId="0759756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DF9852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Gross holiday pay for casual employees</w:t>
            </w:r>
          </w:p>
        </w:tc>
      </w:tr>
      <w:tr w14:paraId="38B3B45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0EBB58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IndkomstOplysningPersonFeriepengeUdbetaler</w:t>
            </w:r>
            <w:bookmarkStart w:id="39" w:name="IndkomstOplysningPersonFeriepengeUdbetal"/>
            <w:bookmarkEnd w:id="39"/>
          </w:p>
        </w:tc>
        <w:tc>
          <w:tcPr>
            <w:tcW w:w="1985" w:type="dxa"/>
            <w:tcMar>
              <w:top w:w="57" w:type="dxa"/>
              <w:bottom w:w="57" w:type="dxa"/>
            </w:tcMar>
          </w:tcPr>
          <w:p w:rsidR="007A4CAE" w:rsidRPr="003A157F" w14:paraId="2D9EE3F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439B525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CVR/SE number of the company that is expected to pay out the accrued holiday pay.</w:t>
            </w:r>
          </w:p>
        </w:tc>
      </w:tr>
      <w:tr w14:paraId="3FE4D8A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11B5A4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IndkomstOplysningPersonForBagudLøn</w:t>
            </w:r>
            <w:bookmarkStart w:id="40" w:name="IndkomstOplysningPersonForBagudLøn"/>
            <w:bookmarkEnd w:id="40"/>
          </w:p>
        </w:tc>
        <w:tc>
          <w:tcPr>
            <w:tcW w:w="1985" w:type="dxa"/>
            <w:tcMar>
              <w:top w:w="57" w:type="dxa"/>
              <w:bottom w:w="57" w:type="dxa"/>
            </w:tcMar>
          </w:tcPr>
          <w:p w:rsidR="007A4CAE" w:rsidRPr="003A157F" w14:paraId="716357B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0B29065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whether salary payment is in advance or in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F=In advance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B=In arrears</w:t>
            </w:r>
          </w:p>
        </w:tc>
      </w:tr>
      <w:tr w14:paraId="6B5EB91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958361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IndkomstOplysningPersonIndberetningDato</w:t>
            </w:r>
            <w:bookmarkStart w:id="41" w:name="IndkomstOplysningPersonIndberetningDato"/>
            <w:bookmarkEnd w:id="41"/>
          </w:p>
        </w:tc>
        <w:tc>
          <w:tcPr>
            <w:tcW w:w="1985" w:type="dxa"/>
            <w:tcMar>
              <w:top w:w="57" w:type="dxa"/>
              <w:bottom w:w="57" w:type="dxa"/>
            </w:tcMar>
          </w:tcPr>
          <w:p w:rsidR="007A4CAE" w:rsidRPr="003A157F" w14:paraId="5820E04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048292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date of the reporting.</w:t>
            </w:r>
          </w:p>
        </w:tc>
      </w:tr>
      <w:tr w14:paraId="5433ED6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BEEB87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IndkomstOplysningPersonIndberetningsart</w:t>
            </w:r>
            <w:bookmarkStart w:id="42" w:name="IndkomstOplysningPersonIndberetningsart"/>
            <w:bookmarkEnd w:id="42"/>
          </w:p>
        </w:tc>
        <w:tc>
          <w:tcPr>
            <w:tcW w:w="1985" w:type="dxa"/>
            <w:tcMar>
              <w:top w:w="57" w:type="dxa"/>
              <w:bottom w:w="57" w:type="dxa"/>
            </w:tcMar>
          </w:tcPr>
          <w:p w:rsidR="007A4CAE" w:rsidRPr="003A157F" w14:paraId="002775B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04DAAD3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 = Declaration, T = Reversal</w:t>
            </w:r>
          </w:p>
        </w:tc>
      </w:tr>
      <w:tr w14:paraId="37D65B6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7264E4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IndkomstOplysningPersonIndeholdtAMBidragBeløb</w:t>
            </w:r>
            <w:bookmarkStart w:id="43" w:name="IndkomstOplysningPersonIndeholdtAMBidrag"/>
            <w:bookmarkEnd w:id="43"/>
          </w:p>
        </w:tc>
        <w:tc>
          <w:tcPr>
            <w:tcW w:w="1985" w:type="dxa"/>
            <w:tcMar>
              <w:top w:w="57" w:type="dxa"/>
              <w:bottom w:w="57" w:type="dxa"/>
            </w:tcMar>
          </w:tcPr>
          <w:p w:rsidR="007A4CAE" w:rsidRPr="003A157F" w14:paraId="4396020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CD80F7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withheld in labour market contributions.</w:t>
            </w:r>
          </w:p>
        </w:tc>
      </w:tr>
      <w:tr w14:paraId="27BEF2A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57CDB4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IndkomstOplysningPersonIndeholdtASkatBeløb</w:t>
            </w:r>
            <w:bookmarkStart w:id="44" w:name="IndkomstOplysningPersonIndeholdtASkatBel"/>
            <w:bookmarkEnd w:id="44"/>
          </w:p>
        </w:tc>
        <w:tc>
          <w:tcPr>
            <w:tcW w:w="1985" w:type="dxa"/>
            <w:tcMar>
              <w:top w:w="57" w:type="dxa"/>
              <w:bottom w:w="57" w:type="dxa"/>
            </w:tcMar>
          </w:tcPr>
          <w:p w:rsidR="007A4CAE" w:rsidRPr="003A157F" w14:paraId="11F5055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FDBA11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Amounts withheld in A-tax.</w:t>
            </w:r>
          </w:p>
        </w:tc>
      </w:tr>
      <w:tr w14:paraId="0C52152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370A71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IndkomstOplysningPersonIndeholdtForskudsskatBeløb</w:t>
            </w:r>
            <w:bookmarkStart w:id="45" w:name="IndkomstOplysningPersonIndeholdtForskuds"/>
            <w:bookmarkEnd w:id="45"/>
          </w:p>
        </w:tc>
        <w:tc>
          <w:tcPr>
            <w:tcW w:w="1985" w:type="dxa"/>
            <w:tcMar>
              <w:top w:w="57" w:type="dxa"/>
              <w:bottom w:w="57" w:type="dxa"/>
            </w:tcMar>
          </w:tcPr>
          <w:p w:rsidR="007A4CAE" w:rsidRPr="003A157F" w14:paraId="73C7322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BDC450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actually withheld as provisional tax for a person subject to withholding of pay.</w:t>
            </w:r>
          </w:p>
        </w:tc>
      </w:tr>
      <w:tr w14:paraId="4F7F5D0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4028F0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IndkomstOplysningPersonIndkomstType</w:t>
            </w:r>
            <w:bookmarkStart w:id="46" w:name="IndkomstOplysningPersonIndkomstType"/>
            <w:bookmarkEnd w:id="46"/>
          </w:p>
        </w:tc>
        <w:tc>
          <w:tcPr>
            <w:tcW w:w="1985" w:type="dxa"/>
            <w:tcMar>
              <w:top w:w="57" w:type="dxa"/>
              <w:bottom w:w="57" w:type="dxa"/>
            </w:tcMar>
          </w:tcPr>
          <w:p w:rsidR="007A4CAE" w:rsidRPr="003A157F" w14:paraId="3135BDC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w:t>
            </w:r>
          </w:p>
        </w:tc>
        <w:tc>
          <w:tcPr>
            <w:tcW w:w="4391" w:type="dxa"/>
            <w:tcMar>
              <w:top w:w="57" w:type="dxa"/>
              <w:bottom w:w="57" w:type="dxa"/>
            </w:tcMar>
          </w:tcPr>
          <w:p w:rsidR="007A4CAE" w14:paraId="75BF85D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Income type code that further identifies the declaration: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00 = Ordinary employees.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01 = Persons receiving state education grant (SU) – may only be used by the SU agency.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02 = Not currently used.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03 = Employees subject to Greenlandic tax rules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04 = Persons receiving other personal income on which labour market contributions are not payable.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 example, unemployment, sickness or maternity/paternity benefits (dagpenge), G-day compensation, pension, municipal resource course allowance, when based on a benefit other than cash benefits, municipal flex pay supplement, other transfer income – not sickness benefits paid by the government, where income type 07 must be used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05 = Persons who only receive B-income.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If the person has also received A-income, use code 00.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06 = People receiving cash benefits – may only be used by municipalities.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07 = Sickness and parental leave benefits paid by the government, directly to the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08 = Persons taxed under KSL section 48E and F – foreign researchers and key employees etc.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If code 08 is used, box code 68 must be filled in with code 48 for 25% taxation or code 33 for 33% taxation, in the same declaration (It is now possible to be taxed at 33% for 5 years, instead of 25% for 3 years)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09 = employee wages not subject to labour market contributions or A-tax, ref. Danish companies’ foreign employees’ wages for work performed abroad.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Code 0014 in record 6001.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20 = Income payment from the Danish Fund for Posted Workers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24 = Like code 04, but for payments that cannot be subject to wage withholding.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code must be used for VEU allowance and insurance benefits that are subject to A-tax, but for which wages may not be withheld, see section 12 of the Debt Collection Order.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reporting party must have authorisation from SKAT in order to report income using this employment code.</w:t>
            </w:r>
          </w:p>
        </w:tc>
      </w:tr>
      <w:tr w14:paraId="5816FA4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421BFF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IndkomstOplysningPersonIndtægtsart</w:t>
            </w:r>
            <w:bookmarkStart w:id="47" w:name="IndkomstOplysningPersonIndtægtsart"/>
            <w:bookmarkEnd w:id="47"/>
          </w:p>
        </w:tc>
        <w:tc>
          <w:tcPr>
            <w:tcW w:w="1985" w:type="dxa"/>
            <w:tcMar>
              <w:top w:w="57" w:type="dxa"/>
              <w:bottom w:w="57" w:type="dxa"/>
            </w:tcMar>
          </w:tcPr>
          <w:p w:rsidR="007A4CAE" w:rsidRPr="003A157F" w14:paraId="7DCE7DC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minLength: 4</w:t>
            </w:r>
            <w:r w:rsidRPr="003A157F">
              <w:rPr>
                <w:rFonts w:ascii="Arial" w:hAnsi="Arial" w:eastAsiaTheme="minorHAnsi" w:cs="Arial"/>
                <w:vanish/>
                <w:sz w:val="18"/>
                <w:szCs w:val="22"/>
                <w:highlight w:val="yellow"/>
                <w:lang w:val="da-DK" w:eastAsia="en-US" w:bidi="ar-SA"/>
              </w:rPr>
              <w:br/>
              <w:t>maxLength: 4</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75BC690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income type specifies the type of income information, for example, income type = 24 specifies that the income BlanketFeltNummer 100000000000000058 – A-income without labour market contributions is 'Partial pension' .</w:t>
            </w:r>
          </w:p>
        </w:tc>
      </w:tr>
      <w:tr w14:paraId="446E5C5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48B641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IndkomstOplysningPersonKode68</w:t>
            </w:r>
            <w:bookmarkStart w:id="48" w:name="IndkomstOplysningPersonKode68"/>
            <w:bookmarkEnd w:id="48"/>
          </w:p>
        </w:tc>
        <w:tc>
          <w:tcPr>
            <w:tcW w:w="1985" w:type="dxa"/>
            <w:tcMar>
              <w:top w:w="57" w:type="dxa"/>
              <w:bottom w:w="57" w:type="dxa"/>
            </w:tcMar>
          </w:tcPr>
          <w:p w:rsidR="007A4CAE" w:rsidRPr="003A157F" w14:paraId="728A621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p>
        </w:tc>
        <w:tc>
          <w:tcPr>
            <w:tcW w:w="4391" w:type="dxa"/>
            <w:tcMar>
              <w:top w:w="57" w:type="dxa"/>
              <w:bottom w:w="57" w:type="dxa"/>
            </w:tcMar>
          </w:tcPr>
          <w:p w:rsidR="007A4CAE" w14:paraId="41E334D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specifies whether subsequent personal declarations belong to a specific income type, previously referred to as a code 68 value according to box number in S74.</w:t>
            </w:r>
          </w:p>
        </w:tc>
      </w:tr>
      <w:tr w14:paraId="7722D4D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8D95FB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IndkomstOplysningPersonLønmodtagerPensionsandel</w:t>
            </w:r>
            <w:bookmarkStart w:id="49" w:name="IndkomstOplysningPersonLønmodtagerPensio"/>
            <w:bookmarkEnd w:id="49"/>
          </w:p>
        </w:tc>
        <w:tc>
          <w:tcPr>
            <w:tcW w:w="1985" w:type="dxa"/>
            <w:tcMar>
              <w:top w:w="57" w:type="dxa"/>
              <w:bottom w:w="57" w:type="dxa"/>
            </w:tcMar>
          </w:tcPr>
          <w:p w:rsidR="007A4CAE" w:rsidRPr="003A157F" w14:paraId="26395E0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1D8D9A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employee’s own share of deductible pension savings in a company pension scheme.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ATP savings should not be included in this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If the person has made their own contribution to a deductible/waivable company pension scheme, the amount must be reported for periods in 2017 and later.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Amounts can be reported for 2016.</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 government employees where the employer in reality pays the full amount – i.e. there is no own contribution – but the payslip states that a third of the amount is considered an own contribution, this third must be reported.</w:t>
            </w:r>
          </w:p>
        </w:tc>
      </w:tr>
      <w:tr w14:paraId="7B48DA6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E4B97D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IndkomstOplysningPersonNettoferiepengeFratrædenFunktionær</w:t>
            </w:r>
            <w:bookmarkStart w:id="50" w:name="IndkomstOplysningPersonNettoferiepengeFr"/>
            <w:bookmarkEnd w:id="50"/>
          </w:p>
        </w:tc>
        <w:tc>
          <w:tcPr>
            <w:tcW w:w="1985" w:type="dxa"/>
            <w:tcMar>
              <w:top w:w="57" w:type="dxa"/>
              <w:bottom w:w="57" w:type="dxa"/>
            </w:tcMar>
          </w:tcPr>
          <w:p w:rsidR="007A4CAE" w:rsidRPr="003A157F" w14:paraId="050D075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FDEA41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Net holiday pay for departing salaried employees.</w:t>
            </w:r>
          </w:p>
        </w:tc>
      </w:tr>
      <w:tr w14:paraId="58DD023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4EF33B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IndkomstOplysningPersonNettoferiepengeTimelønnede</w:t>
            </w:r>
            <w:bookmarkStart w:id="51" w:name="IndkomstOplysningPersonNettoferiepengeTi"/>
            <w:bookmarkEnd w:id="51"/>
          </w:p>
        </w:tc>
        <w:tc>
          <w:tcPr>
            <w:tcW w:w="1985" w:type="dxa"/>
            <w:tcMar>
              <w:top w:w="57" w:type="dxa"/>
              <w:bottom w:w="57" w:type="dxa"/>
            </w:tcMar>
          </w:tcPr>
          <w:p w:rsidR="007A4CAE" w:rsidRPr="003A157F" w14:paraId="579F402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36D081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Net holiday pay for casual employees</w:t>
            </w:r>
          </w:p>
        </w:tc>
      </w:tr>
      <w:tr w14:paraId="4824924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1AC103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IndkomstOplysningPersonPersonLøntimerBeløb</w:t>
            </w:r>
            <w:bookmarkStart w:id="52" w:name="IndkomstOplysningPersonPersonLøntimerBel"/>
            <w:bookmarkEnd w:id="52"/>
          </w:p>
        </w:tc>
        <w:tc>
          <w:tcPr>
            <w:tcW w:w="1985" w:type="dxa"/>
            <w:tcMar>
              <w:top w:w="57" w:type="dxa"/>
              <w:bottom w:w="57" w:type="dxa"/>
            </w:tcMar>
          </w:tcPr>
          <w:p w:rsidR="007A4CAE" w:rsidRPr="003A157F" w14:paraId="30F5F17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63CDE2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Working hours are defined as the number of hours for which an employer has disbursed pay or which are covered by pay disbursed and where the pay is covered by the obligation to provide information according to section 7(1), para (1), first sentence, of the Danish Tax Control Act (Skattekontrolloven).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 casual employees, this covers the pay period’s normal working hours, and any paid overtime hours.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 salaried employees, etc. the normal hours must be reported, e.g. 160.33 hours for full-time monthly employees  (37 hours for weekly employees) and any paid overtime hours.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‘Full time’ is always reported as 160.33/37 hours per month/week (‘standard hours’) even if the set and actual working hours are more or less.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If the person is employed part-time in relation to the standard hours, a proportional share of this is reported.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Only controllable working hours should be reported in this field.</w:t>
            </w:r>
          </w:p>
        </w:tc>
      </w:tr>
      <w:tr w14:paraId="05E04FE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E0BB80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IndkomstOplysningPersonReferenceIdentifikation</w:t>
            </w:r>
            <w:bookmarkStart w:id="53" w:name="IndkomstOplysningPersonReferenceIdentifi"/>
            <w:bookmarkEnd w:id="53"/>
          </w:p>
        </w:tc>
        <w:tc>
          <w:tcPr>
            <w:tcW w:w="1985" w:type="dxa"/>
            <w:tcMar>
              <w:top w:w="57" w:type="dxa"/>
              <w:bottom w:w="57" w:type="dxa"/>
            </w:tcMar>
          </w:tcPr>
          <w:p w:rsidR="007A4CAE" w:rsidRPr="003A157F" w14:paraId="629EE9E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30</w:t>
            </w:r>
          </w:p>
        </w:tc>
        <w:tc>
          <w:tcPr>
            <w:tcW w:w="4391" w:type="dxa"/>
            <w:tcMar>
              <w:top w:w="57" w:type="dxa"/>
              <w:bottom w:w="57" w:type="dxa"/>
            </w:tcMar>
          </w:tcPr>
          <w:p w:rsidR="007A4CAE" w14:paraId="057F760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Reference to an old record that is to be reversed.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ReferenceID = AngivelseVirksomhedEgenId (IndberetningsID) of the declaration that is to be reversed.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Used to precisely identify the declaration to be reversed.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RefID is particularly used in connection with 4101 = reversal, but can also be used voluntarily by the reporting party to refer to a previous declaration.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If it is a reversal, the value of FeltNummer 100000000000000011 = T. If it is a voluntary reference to a previous declaration, the value of FeltNummer 100000000000000011 = I.</w:t>
            </w:r>
          </w:p>
        </w:tc>
      </w:tr>
      <w:tr w14:paraId="172589C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966047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IndkomstOplysningPersonRettelseTidligereIndberetning</w:t>
            </w:r>
            <w:bookmarkStart w:id="54" w:name="IndkomstOplysningPersonRettelseTidligere"/>
            <w:bookmarkEnd w:id="54"/>
          </w:p>
        </w:tc>
        <w:tc>
          <w:tcPr>
            <w:tcW w:w="1985" w:type="dxa"/>
            <w:tcMar>
              <w:top w:w="57" w:type="dxa"/>
              <w:bottom w:w="57" w:type="dxa"/>
            </w:tcMar>
          </w:tcPr>
          <w:p w:rsidR="007A4CAE" w:rsidRPr="003A157F" w14:paraId="29C6483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36CDFB1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Correction to a previous declaration.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Regular declaration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Correction declaration</w:t>
            </w:r>
          </w:p>
        </w:tc>
      </w:tr>
      <w:tr w14:paraId="4539619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6235F8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IndkomstOplysningPersonSkattefriRejseBefordringsgodtgørelse</w:t>
            </w:r>
            <w:bookmarkStart w:id="55" w:name="IndkomstOplysningPersonSkattefriRejseBef"/>
            <w:bookmarkEnd w:id="55"/>
          </w:p>
        </w:tc>
        <w:tc>
          <w:tcPr>
            <w:tcW w:w="1985" w:type="dxa"/>
            <w:tcMar>
              <w:top w:w="57" w:type="dxa"/>
              <w:bottom w:w="57" w:type="dxa"/>
            </w:tcMar>
          </w:tcPr>
          <w:p w:rsidR="007A4CAE" w:rsidRPr="003A157F" w14:paraId="6614756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9E9464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Tax-free travel and mileage allowances</w:t>
            </w:r>
          </w:p>
        </w:tc>
      </w:tr>
      <w:tr w14:paraId="365E366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562A5B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IndkomstOplysningPersonTilbageførselMarkering</w:t>
            </w:r>
            <w:bookmarkStart w:id="56" w:name="IndkomstOplysningPersonTilbageførselMark"/>
            <w:bookmarkEnd w:id="56"/>
          </w:p>
        </w:tc>
        <w:tc>
          <w:tcPr>
            <w:tcW w:w="1985" w:type="dxa"/>
            <w:tcMar>
              <w:top w:w="57" w:type="dxa"/>
              <w:bottom w:w="57" w:type="dxa"/>
            </w:tcMar>
          </w:tcPr>
          <w:p w:rsidR="007A4CAE" w:rsidRPr="003A157F" w14:paraId="747D3E7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03D2504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Indicates if a declaration has been reversed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Yes, the declaration has been reversed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 the declaration has not been reversed</w:t>
            </w:r>
          </w:p>
        </w:tc>
      </w:tr>
      <w:tr w14:paraId="206EDC7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75A680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IndkomstOplysningPersonVærdiAfFriBilTilRådighed</w:t>
            </w:r>
            <w:bookmarkStart w:id="57" w:name="IndkomstOplysningPersonVærdiAfFriBilTilR"/>
            <w:bookmarkEnd w:id="57"/>
          </w:p>
        </w:tc>
        <w:tc>
          <w:tcPr>
            <w:tcW w:w="1985" w:type="dxa"/>
            <w:tcMar>
              <w:top w:w="57" w:type="dxa"/>
              <w:bottom w:w="57" w:type="dxa"/>
            </w:tcMar>
          </w:tcPr>
          <w:p w:rsidR="007A4CAE" w:rsidRPr="003A157F" w14:paraId="4256E25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A35E3B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Employee benefit subject to A-tax in the form of the value of a company car.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is also included in gross income.</w:t>
            </w:r>
          </w:p>
        </w:tc>
      </w:tr>
      <w:tr w14:paraId="7BEFAAA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80BD4E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IndkomstOplysningPersonVærdiAfFriTelefon</w:t>
            </w:r>
            <w:bookmarkStart w:id="58" w:name="IndkomstOplysningPersonVærdiAfFriTelefon"/>
            <w:bookmarkEnd w:id="58"/>
          </w:p>
        </w:tc>
        <w:tc>
          <w:tcPr>
            <w:tcW w:w="1985" w:type="dxa"/>
            <w:tcMar>
              <w:top w:w="57" w:type="dxa"/>
              <w:bottom w:w="57" w:type="dxa"/>
            </w:tcMar>
          </w:tcPr>
          <w:p w:rsidR="007A4CAE" w:rsidRPr="003A157F" w14:paraId="58F2C94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520873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 of a company-provided phone.</w:t>
            </w:r>
          </w:p>
        </w:tc>
      </w:tr>
      <w:tr w14:paraId="4A70885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471F37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IndkomstOplysningPersonVærdiFriHelårsbolig</w:t>
            </w:r>
            <w:bookmarkStart w:id="59" w:name="IndkomstOplysningPersonVærdiFriHelårsbol"/>
            <w:bookmarkEnd w:id="59"/>
          </w:p>
        </w:tc>
        <w:tc>
          <w:tcPr>
            <w:tcW w:w="1985" w:type="dxa"/>
            <w:tcMar>
              <w:top w:w="57" w:type="dxa"/>
              <w:bottom w:w="57" w:type="dxa"/>
            </w:tcMar>
          </w:tcPr>
          <w:p w:rsidR="007A4CAE" w:rsidRPr="003A157F" w14:paraId="1296551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C4ABE3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 of a company-provided all-year residence.</w:t>
            </w:r>
          </w:p>
        </w:tc>
      </w:tr>
      <w:tr w14:paraId="2688740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A2C5B0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IndkomstOplysningPersonVærdiFriKostLogi</w:t>
            </w:r>
            <w:bookmarkStart w:id="60" w:name="IndkomstOplysningPersonVærdiFriKostLogi"/>
            <w:bookmarkEnd w:id="60"/>
          </w:p>
        </w:tc>
        <w:tc>
          <w:tcPr>
            <w:tcW w:w="1985" w:type="dxa"/>
            <w:tcMar>
              <w:top w:w="57" w:type="dxa"/>
              <w:bottom w:w="57" w:type="dxa"/>
            </w:tcMar>
          </w:tcPr>
          <w:p w:rsidR="007A4CAE" w:rsidRPr="003A157F" w14:paraId="72AE314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FA5610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Employee benefits subject to A-tax</w:t>
            </w:r>
          </w:p>
        </w:tc>
      </w:tr>
      <w:tr w14:paraId="04FED8C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BD72D1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IndkomstOplysningPersonVærdiFriSommerboligDK</w:t>
            </w:r>
            <w:bookmarkStart w:id="61" w:name="IndkomstOplysningPersonVærdiFriSommerbol"/>
            <w:bookmarkEnd w:id="61"/>
          </w:p>
        </w:tc>
        <w:tc>
          <w:tcPr>
            <w:tcW w:w="1985" w:type="dxa"/>
            <w:tcMar>
              <w:top w:w="57" w:type="dxa"/>
              <w:bottom w:w="57" w:type="dxa"/>
            </w:tcMar>
          </w:tcPr>
          <w:p w:rsidR="007A4CAE" w:rsidRPr="003A157F" w14:paraId="68EAC12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10196B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 of a company-provided summer residence in Denmark.</w:t>
            </w:r>
          </w:p>
        </w:tc>
      </w:tr>
      <w:tr w14:paraId="190B938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FCDE61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IndkomstOplysningPersonVærdiHædersgaver</w:t>
            </w:r>
            <w:bookmarkStart w:id="62" w:name="IndkomstOplysningPersonVærdiHædersgaver"/>
            <w:bookmarkEnd w:id="62"/>
          </w:p>
        </w:tc>
        <w:tc>
          <w:tcPr>
            <w:tcW w:w="1985" w:type="dxa"/>
            <w:tcMar>
              <w:top w:w="57" w:type="dxa"/>
              <w:bottom w:w="57" w:type="dxa"/>
            </w:tcMar>
          </w:tcPr>
          <w:p w:rsidR="007A4CAE" w:rsidRPr="003A157F" w14:paraId="58FFC30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6E923B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Honorary gifts, i.e. one-time gifts and scholarships granted from public funds, scholarships, cultural foundations, etc. in Denmark, where the gift or scholarship has the character of recognition of the recipient’s merit.</w:t>
            </w:r>
          </w:p>
        </w:tc>
      </w:tr>
      <w:tr w14:paraId="5A29177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C273B1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IndkomstOplysningTabPåAktierTidligereÅr</w:t>
            </w:r>
            <w:bookmarkStart w:id="63" w:name="IndkomstOplysningTabPåAktierTidligereÅr"/>
            <w:bookmarkEnd w:id="63"/>
          </w:p>
        </w:tc>
        <w:tc>
          <w:tcPr>
            <w:tcW w:w="1985" w:type="dxa"/>
            <w:tcMar>
              <w:top w:w="57" w:type="dxa"/>
              <w:bottom w:w="57" w:type="dxa"/>
            </w:tcMar>
          </w:tcPr>
          <w:p w:rsidR="007A4CAE" w:rsidRPr="003A157F" w14:paraId="3811EEA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2FCDFF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Losses on shares on a regulated market, previous years, to be carried forward.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Losses on shares from previous years (not offset against this year’s gain) to be carried forward to subsequent years, can be provided.</w:t>
            </w:r>
          </w:p>
        </w:tc>
      </w:tr>
      <w:tr w14:paraId="33DCCD2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57713E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InvestorFradragBeløb</w:t>
            </w:r>
            <w:bookmarkStart w:id="64" w:name="InvestorFradragBeløb"/>
            <w:bookmarkEnd w:id="64"/>
          </w:p>
        </w:tc>
        <w:tc>
          <w:tcPr>
            <w:tcW w:w="1985" w:type="dxa"/>
            <w:tcMar>
              <w:top w:w="57" w:type="dxa"/>
              <w:bottom w:w="57" w:type="dxa"/>
            </w:tcMar>
          </w:tcPr>
          <w:p w:rsidR="007A4CAE" w:rsidRPr="003A157F" w14:paraId="7443DB5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6A43533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 investor deduction (assessed deduction) can be granted when investing in certain small and medium-sized enterprises.</w:t>
            </w:r>
          </w:p>
        </w:tc>
      </w:tr>
      <w:tr w14:paraId="3968873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8B85A3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JubilæumsGratialeFratrædelsesGodtgørelseBeløb</w:t>
            </w:r>
          </w:p>
        </w:tc>
        <w:tc>
          <w:tcPr>
            <w:tcW w:w="1985" w:type="dxa"/>
            <w:tcMar>
              <w:top w:w="57" w:type="dxa"/>
              <w:bottom w:w="57" w:type="dxa"/>
            </w:tcMar>
          </w:tcPr>
          <w:p w:rsidR="007A4CAE" w:rsidRPr="003A157F" w14:paraId="136AD20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0407C6F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Anniversary and severance pay PGF 7U</w:t>
            </w:r>
          </w:p>
        </w:tc>
      </w:tr>
      <w:tr w14:paraId="770DDE3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A18E7A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JubilæumsGratialeFratrædelsesGodtgørelseIndsatPensionsordning</w:t>
            </w:r>
            <w:bookmarkStart w:id="65" w:name="JubilæumsGratialeFratrædelsesGodtgørelse"/>
            <w:bookmarkEnd w:id="65"/>
          </w:p>
        </w:tc>
        <w:tc>
          <w:tcPr>
            <w:tcW w:w="1985" w:type="dxa"/>
            <w:tcMar>
              <w:top w:w="57" w:type="dxa"/>
              <w:bottom w:w="57" w:type="dxa"/>
            </w:tcMar>
          </w:tcPr>
          <w:p w:rsidR="007A4CAE" w:rsidRPr="003A157F" w14:paraId="287BF03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35BB8C9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ANNIVERSARY BONUS DEPOSITED INTO PENSION SCHEME PGF 7U</w:t>
            </w:r>
          </w:p>
        </w:tc>
      </w:tr>
      <w:tr w14:paraId="5432006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A13B26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KommuneNummer</w:t>
            </w:r>
            <w:bookmarkStart w:id="66" w:name="KommuneNummer"/>
            <w:bookmarkEnd w:id="66"/>
          </w:p>
        </w:tc>
        <w:tc>
          <w:tcPr>
            <w:tcW w:w="1985" w:type="dxa"/>
            <w:tcMar>
              <w:top w:w="57" w:type="dxa"/>
              <w:bottom w:w="57" w:type="dxa"/>
            </w:tcMar>
          </w:tcPr>
          <w:p w:rsidR="007A4CAE" w:rsidRPr="003A157F" w14:paraId="10AF4CE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maxInclusive: 999</w:t>
            </w:r>
            <w:r w:rsidRPr="003A157F">
              <w:rPr>
                <w:rFonts w:ascii="Arial" w:hAnsi="Arial" w:eastAsiaTheme="minorHAnsi" w:cs="Arial"/>
                <w:vanish/>
                <w:sz w:val="18"/>
                <w:szCs w:val="22"/>
                <w:highlight w:val="yellow"/>
                <w:lang w:val="da-DK" w:eastAsia="en-US" w:bidi="ar-SA"/>
              </w:rPr>
              <w:br/>
              <w:t>minInclusive: 100</w:t>
            </w:r>
          </w:p>
        </w:tc>
        <w:tc>
          <w:tcPr>
            <w:tcW w:w="4391" w:type="dxa"/>
            <w:tcMar>
              <w:top w:w="57" w:type="dxa"/>
              <w:bottom w:w="57" w:type="dxa"/>
            </w:tcMar>
          </w:tcPr>
          <w:p w:rsidR="007A4CAE" w14:paraId="30269BC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3-digit code that identifies a municipality.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(However, some systems allow a range of codes that are not actual municipalities.)</w:t>
            </w:r>
          </w:p>
        </w:tc>
      </w:tr>
      <w:tr w14:paraId="63FF12C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D4709C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KontingentType</w:t>
            </w:r>
            <w:bookmarkStart w:id="67" w:name="KontingentType"/>
            <w:bookmarkEnd w:id="67"/>
          </w:p>
        </w:tc>
        <w:tc>
          <w:tcPr>
            <w:tcW w:w="1985" w:type="dxa"/>
            <w:tcMar>
              <w:top w:w="57" w:type="dxa"/>
              <w:bottom w:w="57" w:type="dxa"/>
            </w:tcMar>
          </w:tcPr>
          <w:p w:rsidR="007A4CAE" w:rsidRPr="003A157F" w14:paraId="494DCE6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3</w:t>
            </w:r>
          </w:p>
        </w:tc>
        <w:tc>
          <w:tcPr>
            <w:tcW w:w="4391" w:type="dxa"/>
            <w:tcMar>
              <w:top w:w="57" w:type="dxa"/>
              <w:bottom w:w="57" w:type="dxa"/>
            </w:tcMar>
          </w:tcPr>
          <w:p w:rsidR="007A4CAE" w14:paraId="48F46CC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Three ASCII characters</w:t>
            </w:r>
          </w:p>
        </w:tc>
      </w:tr>
      <w:tr w14:paraId="649DDD4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B80EE8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KontrolOplysningRapportIndkomstÅr</w:t>
            </w:r>
            <w:bookmarkStart w:id="68" w:name="KontrolOplysningRapportIndkomstÅr"/>
            <w:bookmarkEnd w:id="68"/>
          </w:p>
        </w:tc>
        <w:tc>
          <w:tcPr>
            <w:tcW w:w="1985" w:type="dxa"/>
            <w:tcMar>
              <w:top w:w="57" w:type="dxa"/>
              <w:bottom w:w="57" w:type="dxa"/>
            </w:tcMar>
          </w:tcPr>
          <w:p w:rsidR="007A4CAE" w:rsidRPr="003A157F" w14:paraId="2C4BA9C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6DBC1C7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income year to which a collection of control information relates.</w:t>
            </w:r>
          </w:p>
        </w:tc>
      </w:tr>
      <w:tr w14:paraId="3826C82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73E95A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LigningsmæssigtFradragRejseUdgifter</w:t>
            </w:r>
            <w:bookmarkStart w:id="69" w:name="LigningsmæssigtFradragRejseUdgifter"/>
            <w:bookmarkEnd w:id="69"/>
          </w:p>
        </w:tc>
        <w:tc>
          <w:tcPr>
            <w:tcW w:w="1985" w:type="dxa"/>
            <w:tcMar>
              <w:top w:w="57" w:type="dxa"/>
              <w:bottom w:w="57" w:type="dxa"/>
            </w:tcMar>
          </w:tcPr>
          <w:p w:rsidR="007A4CAE" w:rsidRPr="003A157F" w14:paraId="56FF1B1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13BF979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in the box must constitute expenses for accommodation, food and minor necessities that are not covered by tax-free travel allowance (Basic amount in 2010 prices DKK 25,000 – adjusted annually).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53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429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Travel expenses related to foreign income must be reported in box 442.</w:t>
            </w:r>
          </w:p>
        </w:tc>
      </w:tr>
      <w:tr w14:paraId="2256B2F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2D973A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LønIndeholdelseSærskiltTrækProcent</w:t>
            </w:r>
            <w:bookmarkStart w:id="70" w:name="LønIndeholdelseSærskiltTrækProcent"/>
            <w:bookmarkEnd w:id="70"/>
          </w:p>
        </w:tc>
        <w:tc>
          <w:tcPr>
            <w:tcW w:w="1985" w:type="dxa"/>
            <w:tcMar>
              <w:top w:w="57" w:type="dxa"/>
              <w:bottom w:w="57" w:type="dxa"/>
            </w:tcMar>
          </w:tcPr>
          <w:p w:rsidR="007A4CAE" w:rsidRPr="003A157F" w14:paraId="2B35E42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3</w:t>
            </w:r>
          </w:p>
        </w:tc>
        <w:tc>
          <w:tcPr>
            <w:tcW w:w="4391" w:type="dxa"/>
            <w:tcMar>
              <w:top w:w="57" w:type="dxa"/>
              <w:bottom w:w="57" w:type="dxa"/>
            </w:tcMar>
          </w:tcPr>
          <w:p w:rsidR="007A4CAE" w14:paraId="4D7F290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Positive integer that can be up to three digits long.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From 0 to 999</w:t>
            </w:r>
          </w:p>
        </w:tc>
      </w:tr>
      <w:tr w14:paraId="027C314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31D508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LønIndeholdelseTrækProcent</w:t>
            </w:r>
            <w:bookmarkStart w:id="71" w:name="LønIndeholdelseTrækProcent"/>
            <w:bookmarkEnd w:id="71"/>
          </w:p>
        </w:tc>
        <w:tc>
          <w:tcPr>
            <w:tcW w:w="1985" w:type="dxa"/>
            <w:tcMar>
              <w:top w:w="57" w:type="dxa"/>
              <w:bottom w:w="57" w:type="dxa"/>
            </w:tcMar>
          </w:tcPr>
          <w:p w:rsidR="007A4CAE" w:rsidRPr="003A157F" w14:paraId="46A722D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3</w:t>
            </w:r>
          </w:p>
        </w:tc>
        <w:tc>
          <w:tcPr>
            <w:tcW w:w="4391" w:type="dxa"/>
            <w:tcMar>
              <w:top w:w="57" w:type="dxa"/>
              <w:bottom w:w="57" w:type="dxa"/>
            </w:tcMar>
          </w:tcPr>
          <w:p w:rsidR="007A4CAE" w14:paraId="14F1274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percentage of wages withheld when paying an amount subject to income tax.</w:t>
            </w:r>
          </w:p>
        </w:tc>
      </w:tr>
      <w:tr w14:paraId="29CC565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17B0E8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MedarbejderinvesteringsselskabIndskudAMBidrag</w:t>
            </w:r>
            <w:bookmarkStart w:id="72" w:name="MedarbejderinvesteringsselskabIndskudAMB"/>
            <w:bookmarkEnd w:id="72"/>
          </w:p>
        </w:tc>
        <w:tc>
          <w:tcPr>
            <w:tcW w:w="1985" w:type="dxa"/>
            <w:tcMar>
              <w:top w:w="57" w:type="dxa"/>
              <w:bottom w:w="57" w:type="dxa"/>
            </w:tcMar>
          </w:tcPr>
          <w:p w:rsidR="007A4CAE" w:rsidRPr="003A157F" w14:paraId="18E9A23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56021AD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is 8% of the amount in the ‘BruttoBeløb’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Reported by employer. eIndkomst field 42.</w:t>
            </w:r>
          </w:p>
        </w:tc>
      </w:tr>
      <w:tr w14:paraId="6C020D9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F181B5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MedarbejderinvesteringsselskabIndskudBruttoBeløb</w:t>
            </w:r>
            <w:bookmarkStart w:id="73" w:name="MedarbejderinvesteringsselskabIndskudBru"/>
            <w:bookmarkEnd w:id="73"/>
          </w:p>
        </w:tc>
        <w:tc>
          <w:tcPr>
            <w:tcW w:w="1985" w:type="dxa"/>
            <w:tcMar>
              <w:top w:w="57" w:type="dxa"/>
              <w:bottom w:w="57" w:type="dxa"/>
            </w:tcMar>
          </w:tcPr>
          <w:p w:rsidR="007A4CAE" w:rsidRPr="003A157F" w14:paraId="7ADDE87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2E2C13D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that an employee deposits in an employee investment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Reported by the employer as gross amount before deduction of labour market contributions. eIndkomst field 41.</w:t>
            </w:r>
          </w:p>
        </w:tc>
      </w:tr>
      <w:tr w14:paraId="624EF00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5D189E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OpgørelseKørselDato</w:t>
            </w:r>
            <w:bookmarkStart w:id="74" w:name="OpgørelseKørselDato"/>
            <w:bookmarkEnd w:id="74"/>
          </w:p>
        </w:tc>
        <w:tc>
          <w:tcPr>
            <w:tcW w:w="1985" w:type="dxa"/>
            <w:tcMar>
              <w:top w:w="57" w:type="dxa"/>
              <w:bottom w:w="57" w:type="dxa"/>
            </w:tcMar>
          </w:tcPr>
          <w:p w:rsidR="007A4CAE" w:rsidRPr="003A157F" w14:paraId="72A3D6D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1276600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Shows the tax 'run date' for the person’s tax return.</w:t>
            </w:r>
          </w:p>
        </w:tc>
      </w:tr>
      <w:tr w14:paraId="270973D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95BA75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OpgørelseSambeskatningKode</w:t>
            </w:r>
            <w:bookmarkStart w:id="75" w:name="OpgørelseSambeskatningKode"/>
            <w:bookmarkEnd w:id="75"/>
          </w:p>
        </w:tc>
        <w:tc>
          <w:tcPr>
            <w:tcW w:w="1985" w:type="dxa"/>
            <w:tcMar>
              <w:top w:w="57" w:type="dxa"/>
              <w:bottom w:w="57" w:type="dxa"/>
            </w:tcMar>
          </w:tcPr>
          <w:p w:rsidR="007A4CAE" w:rsidRPr="003A157F" w14:paraId="1C30A50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p>
        </w:tc>
        <w:tc>
          <w:tcPr>
            <w:tcW w:w="4391" w:type="dxa"/>
            <w:tcMar>
              <w:top w:w="57" w:type="dxa"/>
              <w:bottom w:w="57" w:type="dxa"/>
            </w:tcMar>
          </w:tcPr>
          <w:p w:rsidR="007A4CAE" w14:paraId="1137DC4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is a code in the preliminary income assessment and tax assessment notice system.</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values cover tax joint taxation relationships.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has the following values (numeric):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Meaning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Single, not married.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Taxed as a single person.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value is set or reported for taxpayers who are not married (reference number 000000 - 0000 in CSR-P at the end of the income year).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Married.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Jointly taxed.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Newly married.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Jointly taxed.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Married, separated.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Taxed as single person (automatically retrieved from CSR-P).</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b/>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Married, not currently jointly taxed (including nursing home placement).</w:t>
            </w:r>
          </w:p>
        </w:tc>
      </w:tr>
      <w:tr w14:paraId="78CD4FA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0AEE5B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PersonCPRNummer</w:t>
            </w:r>
            <w:bookmarkStart w:id="76" w:name="PersonCPRNummer"/>
            <w:bookmarkEnd w:id="76"/>
          </w:p>
        </w:tc>
        <w:tc>
          <w:tcPr>
            <w:tcW w:w="1985" w:type="dxa"/>
            <w:tcMar>
              <w:top w:w="57" w:type="dxa"/>
              <w:bottom w:w="57" w:type="dxa"/>
            </w:tcMar>
          </w:tcPr>
          <w:p w:rsidR="007A4CAE" w:rsidRPr="003A157F" w14:paraId="40AF5DB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r w:rsidRPr="003A157F">
              <w:rPr>
                <w:rFonts w:ascii="Arial" w:hAnsi="Arial" w:eastAsiaTheme="minorHAnsi" w:cs="Arial"/>
                <w:vanish/>
                <w:sz w:val="18"/>
                <w:szCs w:val="22"/>
                <w:highlight w:val="yellow"/>
                <w:lang w:val="da-DK" w:eastAsia="en-US" w:bidi="ar-SA"/>
              </w:rPr>
              <w:br/>
              <w:t>pattern: ((((0[1-9]|1[0-9]|2[0-9]|3[0-1])(01|03|05|07|08|10|12))|((0[1-9]|1[0-9]|2[0-9]|30)(04|06|09|11))|((0[1-9]|1[0-9]|2[0-9])(02)))[0-9]{6})|0000000000</w:t>
            </w:r>
          </w:p>
        </w:tc>
        <w:tc>
          <w:tcPr>
            <w:tcW w:w="4391" w:type="dxa"/>
            <w:tcMar>
              <w:top w:w="57" w:type="dxa"/>
              <w:bottom w:w="57" w:type="dxa"/>
            </w:tcMar>
          </w:tcPr>
          <w:p w:rsidR="007A4CAE" w14:paraId="22AA42B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CPR number is a 10-digit civil registration number that uniquely identifies a Danish person.</w:t>
            </w:r>
          </w:p>
        </w:tc>
      </w:tr>
      <w:tr w14:paraId="52594E2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7757AD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PersonKontrolOplysningGældBankBankRegistreringsnummer</w:t>
            </w:r>
            <w:bookmarkStart w:id="77" w:name="PersonKontrolOplysningGældBankBankRegist"/>
            <w:bookmarkEnd w:id="77"/>
          </w:p>
        </w:tc>
        <w:tc>
          <w:tcPr>
            <w:tcW w:w="1985" w:type="dxa"/>
            <w:tcMar>
              <w:top w:w="57" w:type="dxa"/>
              <w:bottom w:w="57" w:type="dxa"/>
            </w:tcMar>
          </w:tcPr>
          <w:p w:rsidR="007A4CAE" w:rsidRPr="003A157F" w14:paraId="70F6FE9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4E9201B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5025C3F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7182B9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PersonKontrolOplysningGældBankDatoRegistrering</w:t>
            </w:r>
            <w:bookmarkStart w:id="78" w:name="PersonKontrolOplysningGældBankDatoRegist"/>
            <w:bookmarkEnd w:id="78"/>
          </w:p>
        </w:tc>
        <w:tc>
          <w:tcPr>
            <w:tcW w:w="1985" w:type="dxa"/>
            <w:tcMar>
              <w:top w:w="57" w:type="dxa"/>
              <w:bottom w:w="57" w:type="dxa"/>
            </w:tcMar>
          </w:tcPr>
          <w:p w:rsidR="007A4CAE" w:rsidRPr="003A157F" w14:paraId="054D68F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5C0CA8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Danish Tax Agency (</w:t>
            </w:r>
            <w:r>
              <w:rPr>
                <w:rStyle w:val="DefaultParagraphFont"/>
                <w:rFonts w:ascii="Arial" w:eastAsia="Arial" w:hAnsi="Arial" w:cs="Arial"/>
                <w:b w:val="0"/>
                <w:bCs w:val="0"/>
                <w:i/>
                <w:iCs/>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Skattestyrelsen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w:t>
            </w:r>
          </w:p>
        </w:tc>
      </w:tr>
      <w:tr w14:paraId="32774E0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3DB429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PersonKontrolOplysningGældBankEjerStatusKode</w:t>
            </w:r>
            <w:bookmarkStart w:id="79" w:name="PersonKontrolOplysningGældBankEjerStatus"/>
            <w:bookmarkEnd w:id="79"/>
          </w:p>
        </w:tc>
        <w:tc>
          <w:tcPr>
            <w:tcW w:w="1985" w:type="dxa"/>
            <w:tcMar>
              <w:top w:w="57" w:type="dxa"/>
              <w:bottom w:w="57" w:type="dxa"/>
            </w:tcMar>
          </w:tcPr>
          <w:p w:rsidR="007A4CAE" w:rsidRPr="003A157F" w14:paraId="1D96FB6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4437F9C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3A8CA35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5F9DFA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PersonKontrolOplysningGældBankKonto</w:t>
            </w:r>
            <w:bookmarkStart w:id="80" w:name="PersonKontrolOplysningGældBankKonto"/>
            <w:bookmarkEnd w:id="80"/>
          </w:p>
        </w:tc>
        <w:tc>
          <w:tcPr>
            <w:tcW w:w="1985" w:type="dxa"/>
            <w:tcMar>
              <w:top w:w="57" w:type="dxa"/>
              <w:bottom w:w="57" w:type="dxa"/>
            </w:tcMar>
          </w:tcPr>
          <w:p w:rsidR="007A4CAE" w:rsidRPr="003A157F" w14:paraId="7E05D37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408E9F9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bank</w:t>
            </w:r>
          </w:p>
        </w:tc>
      </w:tr>
      <w:tr w14:paraId="2A713EE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06331B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PersonKontrolOplysningGældBankKvartalsrenteBeløb</w:t>
            </w:r>
          </w:p>
        </w:tc>
        <w:tc>
          <w:tcPr>
            <w:tcW w:w="1985" w:type="dxa"/>
            <w:tcMar>
              <w:top w:w="57" w:type="dxa"/>
              <w:bottom w:w="57" w:type="dxa"/>
            </w:tcMar>
          </w:tcPr>
          <w:p w:rsidR="007A4CAE" w:rsidRPr="003A157F" w14:paraId="387850D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AC31E6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bank</w:t>
            </w:r>
          </w:p>
        </w:tc>
      </w:tr>
      <w:tr w14:paraId="6591EA0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586679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PersonKontrolOplysningGældBankKvartalsrenteKvartal</w:t>
            </w:r>
          </w:p>
        </w:tc>
        <w:tc>
          <w:tcPr>
            <w:tcW w:w="1985" w:type="dxa"/>
            <w:tcMar>
              <w:top w:w="57" w:type="dxa"/>
              <w:bottom w:w="57" w:type="dxa"/>
            </w:tcMar>
          </w:tcPr>
          <w:p w:rsidR="007A4CAE" w:rsidRPr="003A157F" w14:paraId="2041505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04B3174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bank</w:t>
            </w:r>
          </w:p>
        </w:tc>
      </w:tr>
      <w:tr w14:paraId="629C326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9CC989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PersonKontrolOplysningGældBankKvartalsrenteÅrsidentifikator</w:t>
            </w:r>
            <w:bookmarkStart w:id="81" w:name="PersonKontrolOplysningGældBankKvartalsre"/>
            <w:bookmarkEnd w:id="81"/>
          </w:p>
        </w:tc>
        <w:tc>
          <w:tcPr>
            <w:tcW w:w="1985" w:type="dxa"/>
            <w:tcMar>
              <w:top w:w="57" w:type="dxa"/>
              <w:bottom w:w="57" w:type="dxa"/>
            </w:tcMar>
          </w:tcPr>
          <w:p w:rsidR="007A4CAE" w:rsidRPr="003A157F" w14:paraId="2907991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23893AA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year of debt from bank</w:t>
            </w:r>
          </w:p>
        </w:tc>
      </w:tr>
      <w:tr w14:paraId="3765369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D47289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PersonKontrolOplysningGældBankOpgørelseDato</w:t>
            </w:r>
            <w:bookmarkStart w:id="82" w:name="PersonKontrolOplysningGældBankOpgørelseD"/>
            <w:bookmarkEnd w:id="82"/>
          </w:p>
        </w:tc>
        <w:tc>
          <w:tcPr>
            <w:tcW w:w="1985" w:type="dxa"/>
            <w:tcMar>
              <w:top w:w="57" w:type="dxa"/>
              <w:bottom w:w="57" w:type="dxa"/>
            </w:tcMar>
          </w:tcPr>
          <w:p w:rsidR="007A4CAE" w:rsidRPr="003A157F" w14:paraId="4DECC3A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F1BC51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4177A9B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0EBDE8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PersonKontrolOplysningGældBankRenteudgift</w:t>
            </w:r>
            <w:bookmarkStart w:id="83" w:name="PersonKontrolOplysningGældBankRenteudgif"/>
            <w:bookmarkEnd w:id="83"/>
          </w:p>
        </w:tc>
        <w:tc>
          <w:tcPr>
            <w:tcW w:w="1985" w:type="dxa"/>
            <w:tcMar>
              <w:top w:w="57" w:type="dxa"/>
              <w:bottom w:w="57" w:type="dxa"/>
            </w:tcMar>
          </w:tcPr>
          <w:p w:rsidR="007A4CAE" w:rsidRPr="003A157F" w14:paraId="33C59AB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ECC5F7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5C68F5A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6B73FA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PersonKontrolOplysningGældBankRestanceKode</w:t>
            </w:r>
            <w:bookmarkStart w:id="84" w:name="PersonKontrolOplysningGældBankRestanceKo"/>
            <w:bookmarkEnd w:id="84"/>
          </w:p>
        </w:tc>
        <w:tc>
          <w:tcPr>
            <w:tcW w:w="1985" w:type="dxa"/>
            <w:tcMar>
              <w:top w:w="57" w:type="dxa"/>
              <w:bottom w:w="57" w:type="dxa"/>
            </w:tcMar>
          </w:tcPr>
          <w:p w:rsidR="007A4CAE" w:rsidRPr="003A157F" w14:paraId="5F12BA6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6C8599C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3E07FCE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1A5E94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PersonKontrolOplysningGældBankRestBeløb</w:t>
            </w:r>
            <w:bookmarkStart w:id="85" w:name="PersonKontrolOplysningGældBankRestBeløb"/>
            <w:bookmarkEnd w:id="85"/>
          </w:p>
        </w:tc>
        <w:tc>
          <w:tcPr>
            <w:tcW w:w="1985" w:type="dxa"/>
            <w:tcMar>
              <w:top w:w="57" w:type="dxa"/>
              <w:bottom w:w="57" w:type="dxa"/>
            </w:tcMar>
          </w:tcPr>
          <w:p w:rsidR="007A4CAE" w:rsidRPr="003A157F" w14:paraId="14F242A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CF4951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Debt bank, savings bank, etc.: Amount remaining</w:t>
            </w:r>
          </w:p>
        </w:tc>
      </w:tr>
      <w:tr w14:paraId="48977C7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37D0AB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PersonKontrolOplysningGældBankStartdato</w:t>
            </w:r>
            <w:bookmarkStart w:id="86" w:name="PersonKontrolOplysningGældBankStartdato"/>
            <w:bookmarkEnd w:id="86"/>
          </w:p>
        </w:tc>
        <w:tc>
          <w:tcPr>
            <w:tcW w:w="1985" w:type="dxa"/>
            <w:tcMar>
              <w:top w:w="57" w:type="dxa"/>
              <w:bottom w:w="57" w:type="dxa"/>
            </w:tcMar>
          </w:tcPr>
          <w:p w:rsidR="007A4CAE" w:rsidRPr="003A157F" w14:paraId="7F10290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A02CDA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7089C52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68EDF6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PersonKontrolOplysningGældBankVirksomhedSEnummer</w:t>
            </w:r>
            <w:bookmarkStart w:id="87" w:name="PersonKontrolOplysningGældBankVirksomhed"/>
            <w:bookmarkEnd w:id="87"/>
          </w:p>
        </w:tc>
        <w:tc>
          <w:tcPr>
            <w:tcW w:w="1985" w:type="dxa"/>
            <w:tcMar>
              <w:top w:w="57" w:type="dxa"/>
              <w:bottom w:w="57" w:type="dxa"/>
            </w:tcMar>
          </w:tcPr>
          <w:p w:rsidR="007A4CAE" w:rsidRPr="003A157F" w14:paraId="621D947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23D6550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the lender</w:t>
            </w:r>
          </w:p>
        </w:tc>
      </w:tr>
      <w:tr w14:paraId="75C23C4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05DB63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PersonKontrolOplysningGældForsikringPensionBankRegistreringsnummer</w:t>
            </w:r>
          </w:p>
        </w:tc>
        <w:tc>
          <w:tcPr>
            <w:tcW w:w="1985" w:type="dxa"/>
            <w:tcMar>
              <w:top w:w="57" w:type="dxa"/>
              <w:bottom w:w="57" w:type="dxa"/>
            </w:tcMar>
          </w:tcPr>
          <w:p w:rsidR="007A4CAE" w:rsidRPr="003A157F" w14:paraId="56256E92" w14:textId="77777777">
            <w:pPr>
              <w:spacing w:after="0"/>
              <w:rPr>
                <w:rFonts w:ascii="Arial" w:hAnsi="Arial" w:eastAsiaTheme="minorHAnsi" w:cs="Arial"/>
                <w:vanish/>
                <w:sz w:val="18"/>
                <w:szCs w:val="22"/>
                <w:highlight w:val="yellow"/>
                <w:lang w:val="en-US" w:eastAsia="en-US" w:bidi="ar-SA"/>
              </w:rPr>
            </w:pPr>
            <w:r w:rsidRPr="003A157F">
              <w:rPr>
                <w:rFonts w:ascii="Arial" w:hAnsi="Arial" w:eastAsiaTheme="minorHAnsi" w:cs="Arial"/>
                <w:vanish/>
                <w:sz w:val="18"/>
                <w:szCs w:val="22"/>
                <w:highlight w:val="yellow"/>
                <w:lang w:val="en-US" w:eastAsia="en-US" w:bidi="ar-SA"/>
              </w:rPr>
              <w:t>base: string</w:t>
            </w:r>
            <w:r w:rsidRPr="003A157F">
              <w:rPr>
                <w:rFonts w:ascii="Arial" w:hAnsi="Arial" w:eastAsiaTheme="minorHAnsi" w:cs="Arial"/>
                <w:vanish/>
                <w:sz w:val="18"/>
                <w:szCs w:val="22"/>
                <w:highlight w:val="yellow"/>
                <w:lang w:val="en-US" w:eastAsia="en-US" w:bidi="ar-SA"/>
              </w:rPr>
              <w:br/>
              <w:t>minLength: 2</w:t>
            </w:r>
            <w:r w:rsidRPr="003A157F">
              <w:rPr>
                <w:rFonts w:ascii="Arial" w:hAnsi="Arial" w:eastAsiaTheme="minorHAnsi" w:cs="Arial"/>
                <w:vanish/>
                <w:sz w:val="18"/>
                <w:szCs w:val="22"/>
                <w:highlight w:val="yellow"/>
                <w:lang w:val="en-US" w:eastAsia="en-US" w:bidi="ar-SA"/>
              </w:rPr>
              <w:br/>
              <w:t>maxLength: 10</w:t>
            </w:r>
            <w:r w:rsidRPr="003A157F">
              <w:rPr>
                <w:rFonts w:ascii="Arial" w:hAnsi="Arial" w:eastAsiaTheme="minorHAnsi" w:cs="Arial"/>
                <w:vanish/>
                <w:sz w:val="18"/>
                <w:szCs w:val="22"/>
                <w:highlight w:val="yellow"/>
                <w:lang w:val="en-US" w:eastAsia="en-US" w:bidi="ar-SA"/>
              </w:rPr>
              <w:br/>
              <w:t>pattern: ([A-Z0-9ÅÆØ])*([\*]){0,1}</w:t>
            </w:r>
          </w:p>
        </w:tc>
        <w:tc>
          <w:tcPr>
            <w:tcW w:w="4391" w:type="dxa"/>
            <w:tcMar>
              <w:top w:w="57" w:type="dxa"/>
              <w:bottom w:w="57" w:type="dxa"/>
            </w:tcMar>
          </w:tcPr>
          <w:p w:rsidR="007A4CAE" w14:paraId="750FAF3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52329B6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78E70F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PersonKontrolOplysningGældForsikringPensionDatoRegistrering</w:t>
            </w:r>
          </w:p>
        </w:tc>
        <w:tc>
          <w:tcPr>
            <w:tcW w:w="1985" w:type="dxa"/>
            <w:tcMar>
              <w:top w:w="57" w:type="dxa"/>
              <w:bottom w:w="57" w:type="dxa"/>
            </w:tcMar>
          </w:tcPr>
          <w:p w:rsidR="007A4CAE" w:rsidRPr="003A157F" w14:paraId="6E8F939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151E9B2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76AE06D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A80AAC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PersonKontrolOplysningGældForsikringPensionEjerStatusKode</w:t>
            </w:r>
          </w:p>
        </w:tc>
        <w:tc>
          <w:tcPr>
            <w:tcW w:w="1985" w:type="dxa"/>
            <w:tcMar>
              <w:top w:w="57" w:type="dxa"/>
              <w:bottom w:w="57" w:type="dxa"/>
            </w:tcMar>
          </w:tcPr>
          <w:p w:rsidR="007A4CAE" w:rsidRPr="003A157F" w14:paraId="3523EDB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3E62FDC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6B458D9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D49609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PersonKontrolOplysningGældForsikringPensionKonto</w:t>
            </w:r>
          </w:p>
        </w:tc>
        <w:tc>
          <w:tcPr>
            <w:tcW w:w="1985" w:type="dxa"/>
            <w:tcMar>
              <w:top w:w="57" w:type="dxa"/>
              <w:bottom w:w="57" w:type="dxa"/>
            </w:tcMar>
          </w:tcPr>
          <w:p w:rsidR="007A4CAE" w:rsidRPr="003A157F" w14:paraId="530C404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180AA41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insurance/pension</w:t>
            </w:r>
          </w:p>
        </w:tc>
      </w:tr>
      <w:tr w14:paraId="18755CE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656FE5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PersonKontrolOplysningGældForsikringPensionKvartalsrenteBeløb</w:t>
            </w:r>
          </w:p>
        </w:tc>
        <w:tc>
          <w:tcPr>
            <w:tcW w:w="1985" w:type="dxa"/>
            <w:tcMar>
              <w:top w:w="57" w:type="dxa"/>
              <w:bottom w:w="57" w:type="dxa"/>
            </w:tcMar>
          </w:tcPr>
          <w:p w:rsidR="007A4CAE" w:rsidRPr="003A157F" w14:paraId="3268AA9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4666D2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insurance/pension</w:t>
            </w:r>
          </w:p>
        </w:tc>
      </w:tr>
      <w:tr w14:paraId="7CF00ED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979387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PersonKontrolOplysningGældForsikringPensionKvartalsrenteKvartal</w:t>
            </w:r>
          </w:p>
        </w:tc>
        <w:tc>
          <w:tcPr>
            <w:tcW w:w="1985" w:type="dxa"/>
            <w:tcMar>
              <w:top w:w="57" w:type="dxa"/>
              <w:bottom w:w="57" w:type="dxa"/>
            </w:tcMar>
          </w:tcPr>
          <w:p w:rsidR="007A4CAE" w:rsidRPr="003A157F" w14:paraId="6A7842C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22A7082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insurance/pension</w:t>
            </w:r>
          </w:p>
        </w:tc>
      </w:tr>
      <w:tr w14:paraId="3984FDF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077208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PersonKontrolOplysningGældForsikringPensionKvartalsrenteÅrsidentifikator</w:t>
            </w:r>
          </w:p>
        </w:tc>
        <w:tc>
          <w:tcPr>
            <w:tcW w:w="1985" w:type="dxa"/>
            <w:tcMar>
              <w:top w:w="57" w:type="dxa"/>
              <w:bottom w:w="57" w:type="dxa"/>
            </w:tcMar>
          </w:tcPr>
          <w:p w:rsidR="007A4CAE" w:rsidRPr="003A157F" w14:paraId="1528D38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5A48E4F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year for debt from insurance/pension</w:t>
            </w:r>
          </w:p>
        </w:tc>
      </w:tr>
      <w:tr w14:paraId="0D35214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E10FBC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PersonKontrolOplysningGældForsikringPensionOpgørelseDato</w:t>
            </w:r>
          </w:p>
        </w:tc>
        <w:tc>
          <w:tcPr>
            <w:tcW w:w="1985" w:type="dxa"/>
            <w:tcMar>
              <w:top w:w="57" w:type="dxa"/>
              <w:bottom w:w="57" w:type="dxa"/>
            </w:tcMar>
          </w:tcPr>
          <w:p w:rsidR="007A4CAE" w:rsidRPr="003A157F" w14:paraId="2C98AAF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77E4524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0F838B3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A4A25D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PersonKontrolOplysningGældForsikringPensionRenteudgift</w:t>
            </w:r>
          </w:p>
        </w:tc>
        <w:tc>
          <w:tcPr>
            <w:tcW w:w="1985" w:type="dxa"/>
            <w:tcMar>
              <w:top w:w="57" w:type="dxa"/>
              <w:bottom w:w="57" w:type="dxa"/>
            </w:tcMar>
          </w:tcPr>
          <w:p w:rsidR="007A4CAE" w:rsidRPr="003A157F" w14:paraId="19997CE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05A33D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479395B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481454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PersonKontrolOplysningGældForsikringPensionRestanceKode</w:t>
            </w:r>
          </w:p>
        </w:tc>
        <w:tc>
          <w:tcPr>
            <w:tcW w:w="1985" w:type="dxa"/>
            <w:tcMar>
              <w:top w:w="57" w:type="dxa"/>
              <w:bottom w:w="57" w:type="dxa"/>
            </w:tcMar>
          </w:tcPr>
          <w:p w:rsidR="007A4CAE" w:rsidRPr="003A157F" w14:paraId="2E4A9AE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7F24F33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4893DFB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3E4712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PersonKontrolOplysningGældForsikringPensionRestBeløb</w:t>
            </w:r>
          </w:p>
        </w:tc>
        <w:tc>
          <w:tcPr>
            <w:tcW w:w="1985" w:type="dxa"/>
            <w:tcMar>
              <w:top w:w="57" w:type="dxa"/>
              <w:bottom w:w="57" w:type="dxa"/>
            </w:tcMar>
          </w:tcPr>
          <w:p w:rsidR="007A4CAE" w:rsidRPr="003A157F" w14:paraId="6DD63B9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EB9CA5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Insurance companies and pension funds: Amount remaining</w:t>
            </w:r>
          </w:p>
        </w:tc>
      </w:tr>
      <w:tr w14:paraId="775E478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BF967B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PersonKontrolOplysningGældForsikringPensionStartdato</w:t>
            </w:r>
          </w:p>
        </w:tc>
        <w:tc>
          <w:tcPr>
            <w:tcW w:w="1985" w:type="dxa"/>
            <w:tcMar>
              <w:top w:w="57" w:type="dxa"/>
              <w:bottom w:w="57" w:type="dxa"/>
            </w:tcMar>
          </w:tcPr>
          <w:p w:rsidR="007A4CAE" w:rsidRPr="003A157F" w14:paraId="5A0C85D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D78338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1A692C5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6EB767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PersonKontrolOplysningGældForsikringPensionVirksomhedSEnummer</w:t>
            </w:r>
            <w:bookmarkStart w:id="88" w:name="PersonKontrolOplysningGældForsikringPens"/>
            <w:bookmarkEnd w:id="88"/>
          </w:p>
        </w:tc>
        <w:tc>
          <w:tcPr>
            <w:tcW w:w="1985" w:type="dxa"/>
            <w:tcMar>
              <w:top w:w="57" w:type="dxa"/>
              <w:bottom w:w="57" w:type="dxa"/>
            </w:tcMar>
          </w:tcPr>
          <w:p w:rsidR="007A4CAE" w:rsidRPr="003A157F" w14:paraId="422D6EE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6404777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the lender</w:t>
            </w:r>
          </w:p>
        </w:tc>
      </w:tr>
      <w:tr w14:paraId="55DA038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FD6B9F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PersonKontrolOplysningGældPantebreveDepotEjerStatusKode</w:t>
            </w:r>
          </w:p>
        </w:tc>
        <w:tc>
          <w:tcPr>
            <w:tcW w:w="1985" w:type="dxa"/>
            <w:tcMar>
              <w:top w:w="57" w:type="dxa"/>
              <w:bottom w:w="57" w:type="dxa"/>
            </w:tcMar>
          </w:tcPr>
          <w:p w:rsidR="007A4CAE" w:rsidRPr="003A157F" w14:paraId="7BA9AAB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3708560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1C87C9B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7C5D42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PersonKontrolOplysningGældPantebreveDepotRenteudgift</w:t>
            </w:r>
            <w:bookmarkStart w:id="89" w:name="PersonKontrolOplysningGældPantebreveDepo"/>
            <w:bookmarkEnd w:id="89"/>
          </w:p>
        </w:tc>
        <w:tc>
          <w:tcPr>
            <w:tcW w:w="1985" w:type="dxa"/>
            <w:tcMar>
              <w:top w:w="57" w:type="dxa"/>
              <w:bottom w:w="57" w:type="dxa"/>
            </w:tcMar>
          </w:tcPr>
          <w:p w:rsidR="007A4CAE" w:rsidRPr="003A157F" w14:paraId="6B68463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A5A7D5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1C4A36B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052AAD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PersonKontrolOplysningGældPensionForsikringPantebreveEjerStatusKode</w:t>
            </w:r>
          </w:p>
        </w:tc>
        <w:tc>
          <w:tcPr>
            <w:tcW w:w="1985" w:type="dxa"/>
            <w:tcMar>
              <w:top w:w="57" w:type="dxa"/>
              <w:bottom w:w="57" w:type="dxa"/>
            </w:tcMar>
          </w:tcPr>
          <w:p w:rsidR="007A4CAE" w:rsidRPr="003A157F" w14:paraId="1E71559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7CEC9CD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0B4D364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6226E2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PersonKontrolOplysningGældPensionForsikringPantebreveRenteudgift</w:t>
            </w:r>
            <w:bookmarkStart w:id="90" w:name="PersonKontrolOplysningGældPensionForsikr"/>
            <w:bookmarkEnd w:id="90"/>
          </w:p>
        </w:tc>
        <w:tc>
          <w:tcPr>
            <w:tcW w:w="1985" w:type="dxa"/>
            <w:tcMar>
              <w:top w:w="57" w:type="dxa"/>
              <w:bottom w:w="57" w:type="dxa"/>
            </w:tcMar>
          </w:tcPr>
          <w:p w:rsidR="007A4CAE" w:rsidRPr="003A157F" w14:paraId="51EA018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948721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7BD818A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C28AA9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PersonKontrolOplysningGældRealkreditinstitutBankRegistreringsnummer</w:t>
            </w:r>
          </w:p>
        </w:tc>
        <w:tc>
          <w:tcPr>
            <w:tcW w:w="1985" w:type="dxa"/>
            <w:tcMar>
              <w:top w:w="57" w:type="dxa"/>
              <w:bottom w:w="57" w:type="dxa"/>
            </w:tcMar>
          </w:tcPr>
          <w:p w:rsidR="007A4CAE" w:rsidRPr="003A157F" w14:paraId="2F2570C5" w14:textId="77777777">
            <w:pPr>
              <w:spacing w:after="0"/>
              <w:rPr>
                <w:rFonts w:ascii="Arial" w:hAnsi="Arial" w:eastAsiaTheme="minorHAnsi" w:cs="Arial"/>
                <w:vanish/>
                <w:sz w:val="18"/>
                <w:szCs w:val="22"/>
                <w:highlight w:val="yellow"/>
                <w:lang w:val="en-US" w:eastAsia="en-US" w:bidi="ar-SA"/>
              </w:rPr>
            </w:pPr>
            <w:r w:rsidRPr="003A157F">
              <w:rPr>
                <w:rFonts w:ascii="Arial" w:hAnsi="Arial" w:eastAsiaTheme="minorHAnsi" w:cs="Arial"/>
                <w:vanish/>
                <w:sz w:val="18"/>
                <w:szCs w:val="22"/>
                <w:highlight w:val="yellow"/>
                <w:lang w:val="en-US" w:eastAsia="en-US" w:bidi="ar-SA"/>
              </w:rPr>
              <w:t>base: string</w:t>
            </w:r>
            <w:r w:rsidRPr="003A157F">
              <w:rPr>
                <w:rFonts w:ascii="Arial" w:hAnsi="Arial" w:eastAsiaTheme="minorHAnsi" w:cs="Arial"/>
                <w:vanish/>
                <w:sz w:val="18"/>
                <w:szCs w:val="22"/>
                <w:highlight w:val="yellow"/>
                <w:lang w:val="en-US" w:eastAsia="en-US" w:bidi="ar-SA"/>
              </w:rPr>
              <w:br/>
              <w:t>minLength: 2</w:t>
            </w:r>
            <w:r w:rsidRPr="003A157F">
              <w:rPr>
                <w:rFonts w:ascii="Arial" w:hAnsi="Arial" w:eastAsiaTheme="minorHAnsi" w:cs="Arial"/>
                <w:vanish/>
                <w:sz w:val="18"/>
                <w:szCs w:val="22"/>
                <w:highlight w:val="yellow"/>
                <w:lang w:val="en-US" w:eastAsia="en-US" w:bidi="ar-SA"/>
              </w:rPr>
              <w:br/>
              <w:t>maxLength: 10</w:t>
            </w:r>
            <w:r w:rsidRPr="003A157F">
              <w:rPr>
                <w:rFonts w:ascii="Arial" w:hAnsi="Arial" w:eastAsiaTheme="minorHAnsi" w:cs="Arial"/>
                <w:vanish/>
                <w:sz w:val="18"/>
                <w:szCs w:val="22"/>
                <w:highlight w:val="yellow"/>
                <w:lang w:val="en-US" w:eastAsia="en-US" w:bidi="ar-SA"/>
              </w:rPr>
              <w:br/>
              <w:t>pattern: ([A-Z0-9ÅÆØ])*([\*]){0,1}</w:t>
            </w:r>
          </w:p>
        </w:tc>
        <w:tc>
          <w:tcPr>
            <w:tcW w:w="4391" w:type="dxa"/>
            <w:tcMar>
              <w:top w:w="57" w:type="dxa"/>
              <w:bottom w:w="57" w:type="dxa"/>
            </w:tcMar>
          </w:tcPr>
          <w:p w:rsidR="007A4CAE" w14:paraId="4A64107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7BDCAAD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C36380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PersonKontrolOplysningGældRealkreditinstitutDatoRegistrering</w:t>
            </w:r>
          </w:p>
        </w:tc>
        <w:tc>
          <w:tcPr>
            <w:tcW w:w="1985" w:type="dxa"/>
            <w:tcMar>
              <w:top w:w="57" w:type="dxa"/>
              <w:bottom w:w="57" w:type="dxa"/>
            </w:tcMar>
          </w:tcPr>
          <w:p w:rsidR="007A4CAE" w:rsidRPr="003A157F" w14:paraId="370F2B8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5C0661A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3AB1894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B93DBC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PersonKontrolOplysningGældRealkreditinstitutEjerStatusKode</w:t>
            </w:r>
          </w:p>
        </w:tc>
        <w:tc>
          <w:tcPr>
            <w:tcW w:w="1985" w:type="dxa"/>
            <w:tcMar>
              <w:top w:w="57" w:type="dxa"/>
              <w:bottom w:w="57" w:type="dxa"/>
            </w:tcMar>
          </w:tcPr>
          <w:p w:rsidR="007A4CAE" w:rsidRPr="003A157F" w14:paraId="5262D53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349B08E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49FC9C8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7EBDF8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PersonKontrolOplysningGældRealkreditinstitutKonto</w:t>
            </w:r>
          </w:p>
        </w:tc>
        <w:tc>
          <w:tcPr>
            <w:tcW w:w="1985" w:type="dxa"/>
            <w:tcMar>
              <w:top w:w="57" w:type="dxa"/>
              <w:bottom w:w="57" w:type="dxa"/>
            </w:tcMar>
          </w:tcPr>
          <w:p w:rsidR="007A4CAE" w:rsidRPr="003A157F" w14:paraId="3EEA1D9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367F3AB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mortgage credit institution</w:t>
            </w:r>
          </w:p>
        </w:tc>
      </w:tr>
      <w:tr w14:paraId="01E1D94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B0CDDC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PersonKontrolOplysningGældRealkreditinstitutKursværdi</w:t>
            </w:r>
          </w:p>
        </w:tc>
        <w:tc>
          <w:tcPr>
            <w:tcW w:w="1985" w:type="dxa"/>
            <w:tcMar>
              <w:top w:w="57" w:type="dxa"/>
              <w:bottom w:w="57" w:type="dxa"/>
            </w:tcMar>
          </w:tcPr>
          <w:p w:rsidR="007A4CAE" w:rsidRPr="003A157F" w14:paraId="37A4D7C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13</w:t>
            </w:r>
            <w:r w:rsidRPr="003A157F">
              <w:rPr>
                <w:rFonts w:ascii="Arial" w:hAnsi="Arial" w:eastAsiaTheme="minorHAnsi" w:cs="Arial"/>
                <w:vanish/>
                <w:sz w:val="18"/>
                <w:szCs w:val="22"/>
                <w:highlight w:val="yellow"/>
                <w:lang w:val="da-DK" w:eastAsia="en-US" w:bidi="ar-SA"/>
              </w:rPr>
              <w:br/>
              <w:t>fractionDigits: 2</w:t>
            </w:r>
          </w:p>
        </w:tc>
        <w:tc>
          <w:tcPr>
            <w:tcW w:w="4391" w:type="dxa"/>
            <w:tcMar>
              <w:top w:w="57" w:type="dxa"/>
              <w:bottom w:w="57" w:type="dxa"/>
            </w:tcMar>
          </w:tcPr>
          <w:p w:rsidR="007A4CAE" w14:paraId="49F61DC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Market value of debt to mortgage credit institution</w:t>
            </w:r>
          </w:p>
        </w:tc>
      </w:tr>
      <w:tr w14:paraId="68D7173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05A2FA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PersonKontrolOplysningGældRealkreditinstitutKvartalsrenteBeløb</w:t>
            </w:r>
          </w:p>
        </w:tc>
        <w:tc>
          <w:tcPr>
            <w:tcW w:w="1985" w:type="dxa"/>
            <w:tcMar>
              <w:top w:w="57" w:type="dxa"/>
              <w:bottom w:w="57" w:type="dxa"/>
            </w:tcMar>
          </w:tcPr>
          <w:p w:rsidR="007A4CAE" w:rsidRPr="003A157F" w14:paraId="2EE3A50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E3E588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from mortgage credit institution</w:t>
            </w:r>
          </w:p>
        </w:tc>
      </w:tr>
      <w:tr w14:paraId="11552A5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EA2BA0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PersonKontrolOplysningGældRealkreditinstitutKvartalsrenteKvartal</w:t>
            </w:r>
          </w:p>
        </w:tc>
        <w:tc>
          <w:tcPr>
            <w:tcW w:w="1985" w:type="dxa"/>
            <w:tcMar>
              <w:top w:w="57" w:type="dxa"/>
              <w:bottom w:w="57" w:type="dxa"/>
            </w:tcMar>
          </w:tcPr>
          <w:p w:rsidR="007A4CAE" w:rsidRPr="003A157F" w14:paraId="63C6791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5020B1E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by a mortgage credit institution</w:t>
            </w:r>
          </w:p>
        </w:tc>
      </w:tr>
      <w:tr w14:paraId="15DE1B9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B45C2B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PersonKontrolOplysningGældRealkreditinstitutKvartalsrenteÅrsidentifikator</w:t>
            </w:r>
          </w:p>
        </w:tc>
        <w:tc>
          <w:tcPr>
            <w:tcW w:w="1985" w:type="dxa"/>
            <w:tcMar>
              <w:top w:w="57" w:type="dxa"/>
              <w:bottom w:w="57" w:type="dxa"/>
            </w:tcMar>
          </w:tcPr>
          <w:p w:rsidR="007A4CAE" w:rsidRPr="003A157F" w14:paraId="0E4AC28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6515F17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year for debt from mortgage credit institution</w:t>
            </w:r>
          </w:p>
        </w:tc>
      </w:tr>
      <w:tr w14:paraId="748B252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4D4EE7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PersonKontrolOplysningGældRealkreditinstitutOpgørelseDato</w:t>
            </w:r>
          </w:p>
        </w:tc>
        <w:tc>
          <w:tcPr>
            <w:tcW w:w="1985" w:type="dxa"/>
            <w:tcMar>
              <w:top w:w="57" w:type="dxa"/>
              <w:bottom w:w="57" w:type="dxa"/>
            </w:tcMar>
          </w:tcPr>
          <w:p w:rsidR="007A4CAE" w:rsidRPr="003A157F" w14:paraId="77CBE0D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637E04C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2EC615D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91E477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PersonKontrolOplysningGældRealkreditinstitutRenteudgift</w:t>
            </w:r>
          </w:p>
        </w:tc>
        <w:tc>
          <w:tcPr>
            <w:tcW w:w="1985" w:type="dxa"/>
            <w:tcMar>
              <w:top w:w="57" w:type="dxa"/>
              <w:bottom w:w="57" w:type="dxa"/>
            </w:tcMar>
          </w:tcPr>
          <w:p w:rsidR="007A4CAE" w:rsidRPr="003A157F" w14:paraId="39A7FCC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C99AE7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1794F05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03FDB0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PersonKontrolOplysningGældRealkreditinstitutRestanceKode</w:t>
            </w:r>
          </w:p>
        </w:tc>
        <w:tc>
          <w:tcPr>
            <w:tcW w:w="1985" w:type="dxa"/>
            <w:tcMar>
              <w:top w:w="57" w:type="dxa"/>
              <w:bottom w:w="57" w:type="dxa"/>
            </w:tcMar>
          </w:tcPr>
          <w:p w:rsidR="007A4CAE" w:rsidRPr="003A157F" w14:paraId="2CC1744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14979DF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03A053B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7D515F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PersonKontrolOplysningGældRealkreditinstitutRestBeløb</w:t>
            </w:r>
          </w:p>
        </w:tc>
        <w:tc>
          <w:tcPr>
            <w:tcW w:w="1985" w:type="dxa"/>
            <w:tcMar>
              <w:top w:w="57" w:type="dxa"/>
              <w:bottom w:w="57" w:type="dxa"/>
            </w:tcMar>
          </w:tcPr>
          <w:p w:rsidR="007A4CAE" w:rsidRPr="003A157F" w14:paraId="54B989B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CE40BA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Mortgage credit institution debt: Amount remaining</w:t>
            </w:r>
          </w:p>
        </w:tc>
      </w:tr>
      <w:tr w14:paraId="79188B8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8B8A77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PersonKontrolOplysningGældRealkreditinstitutStartdato</w:t>
            </w:r>
          </w:p>
        </w:tc>
        <w:tc>
          <w:tcPr>
            <w:tcW w:w="1985" w:type="dxa"/>
            <w:tcMar>
              <w:top w:w="57" w:type="dxa"/>
              <w:bottom w:w="57" w:type="dxa"/>
            </w:tcMar>
          </w:tcPr>
          <w:p w:rsidR="007A4CAE" w:rsidRPr="003A157F" w14:paraId="1EFD501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76F6E76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2B98095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DAE62F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PersonKontrolOplysningGældRealkreditinstitutVirksomhedSEnummer</w:t>
            </w:r>
            <w:bookmarkStart w:id="91" w:name="PersonKontrolOplysningGældRealkreditinst"/>
            <w:bookmarkEnd w:id="91"/>
          </w:p>
        </w:tc>
        <w:tc>
          <w:tcPr>
            <w:tcW w:w="1985" w:type="dxa"/>
            <w:tcMar>
              <w:top w:w="57" w:type="dxa"/>
              <w:bottom w:w="57" w:type="dxa"/>
            </w:tcMar>
          </w:tcPr>
          <w:p w:rsidR="007A4CAE" w:rsidRPr="003A157F" w14:paraId="6618316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492BACF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the lender</w:t>
            </w:r>
          </w:p>
        </w:tc>
      </w:tr>
      <w:tr w14:paraId="0523EB8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2AB985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PersonKontrolOplysningGældStudielånBankRegistreringsnummer</w:t>
            </w:r>
            <w:bookmarkStart w:id="92" w:name="PersonKontrolOplysningGældStudielånBankR"/>
            <w:bookmarkEnd w:id="92"/>
          </w:p>
        </w:tc>
        <w:tc>
          <w:tcPr>
            <w:tcW w:w="1985" w:type="dxa"/>
            <w:tcMar>
              <w:top w:w="57" w:type="dxa"/>
              <w:bottom w:w="57" w:type="dxa"/>
            </w:tcMar>
          </w:tcPr>
          <w:p w:rsidR="007A4CAE" w:rsidRPr="003A157F" w14:paraId="0BFF0E0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52C9072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41B2B83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E1057F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PersonKontrolOplysningGældStudieLånDatoRegistrering</w:t>
            </w:r>
            <w:bookmarkStart w:id="93" w:name="PersonKontrolOplysningGældStudieLånDatoR"/>
            <w:bookmarkEnd w:id="93"/>
          </w:p>
        </w:tc>
        <w:tc>
          <w:tcPr>
            <w:tcW w:w="1985" w:type="dxa"/>
            <w:tcMar>
              <w:top w:w="57" w:type="dxa"/>
              <w:bottom w:w="57" w:type="dxa"/>
            </w:tcMar>
          </w:tcPr>
          <w:p w:rsidR="007A4CAE" w:rsidRPr="003A157F" w14:paraId="640B6D1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5657E8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2F5BA53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052B76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PersonKontrolOplysningGældStudielånEjerStatusKode</w:t>
            </w:r>
            <w:bookmarkStart w:id="94" w:name="PersonKontrolOplysningGældStudielånEjerS"/>
            <w:bookmarkEnd w:id="94"/>
          </w:p>
        </w:tc>
        <w:tc>
          <w:tcPr>
            <w:tcW w:w="1985" w:type="dxa"/>
            <w:tcMar>
              <w:top w:w="57" w:type="dxa"/>
              <w:bottom w:w="57" w:type="dxa"/>
            </w:tcMar>
          </w:tcPr>
          <w:p w:rsidR="007A4CAE" w:rsidRPr="003A157F" w14:paraId="0053C47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28A3CF7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458A3AC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9DF349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PersonKontrolOplysningGældStudielånKonto</w:t>
            </w:r>
            <w:bookmarkStart w:id="95" w:name="PersonKontrolOplysningGældStudielånKonto"/>
            <w:bookmarkEnd w:id="95"/>
          </w:p>
        </w:tc>
        <w:tc>
          <w:tcPr>
            <w:tcW w:w="1985" w:type="dxa"/>
            <w:tcMar>
              <w:top w:w="57" w:type="dxa"/>
              <w:bottom w:w="57" w:type="dxa"/>
            </w:tcMar>
          </w:tcPr>
          <w:p w:rsidR="007A4CAE" w:rsidRPr="003A157F" w14:paraId="32F09C9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53B4436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student loan debt</w:t>
            </w:r>
          </w:p>
        </w:tc>
      </w:tr>
      <w:tr w14:paraId="778898F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2FEC4C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PersonKontrolOplysningGældStudielånKvartalsrenteBeløb</w:t>
            </w:r>
          </w:p>
        </w:tc>
        <w:tc>
          <w:tcPr>
            <w:tcW w:w="1985" w:type="dxa"/>
            <w:tcMar>
              <w:top w:w="57" w:type="dxa"/>
              <w:bottom w:w="57" w:type="dxa"/>
            </w:tcMar>
          </w:tcPr>
          <w:p w:rsidR="007A4CAE" w:rsidRPr="003A157F" w14:paraId="62CF0AB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BDBBA5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student loans</w:t>
            </w:r>
          </w:p>
        </w:tc>
      </w:tr>
      <w:tr w14:paraId="7B0BD3D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E60EAC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PersonKontrolOplysningGældStudielånKvartalsrenteKvartal</w:t>
            </w:r>
          </w:p>
        </w:tc>
        <w:tc>
          <w:tcPr>
            <w:tcW w:w="1985" w:type="dxa"/>
            <w:tcMar>
              <w:top w:w="57" w:type="dxa"/>
              <w:bottom w:w="57" w:type="dxa"/>
            </w:tcMar>
          </w:tcPr>
          <w:p w:rsidR="007A4CAE" w:rsidRPr="003A157F" w14:paraId="771BFD8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07DB16F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student loans</w:t>
            </w:r>
          </w:p>
        </w:tc>
      </w:tr>
      <w:tr w14:paraId="6666CFC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FCA08F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PersonKontrolOplysningGældStudielånKvartalsrenteÅrsidentifikator</w:t>
            </w:r>
            <w:bookmarkStart w:id="96" w:name="PersonKontrolOplysningGældStudielånKvart"/>
            <w:bookmarkEnd w:id="96"/>
          </w:p>
        </w:tc>
        <w:tc>
          <w:tcPr>
            <w:tcW w:w="1985" w:type="dxa"/>
            <w:tcMar>
              <w:top w:w="57" w:type="dxa"/>
              <w:bottom w:w="57" w:type="dxa"/>
            </w:tcMar>
          </w:tcPr>
          <w:p w:rsidR="007A4CAE" w:rsidRPr="003A157F" w14:paraId="54C5BD8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41048B7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year for student loan debt</w:t>
            </w:r>
          </w:p>
        </w:tc>
      </w:tr>
      <w:tr w14:paraId="26F7D33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13F1CE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PersonKontrolOplysningGældStudielånOpgørelseDato</w:t>
            </w:r>
            <w:bookmarkStart w:id="97" w:name="PersonKontrolOplysningGældStudielånOpgør"/>
            <w:bookmarkEnd w:id="97"/>
          </w:p>
        </w:tc>
        <w:tc>
          <w:tcPr>
            <w:tcW w:w="1985" w:type="dxa"/>
            <w:tcMar>
              <w:top w:w="57" w:type="dxa"/>
              <w:bottom w:w="57" w:type="dxa"/>
            </w:tcMar>
          </w:tcPr>
          <w:p w:rsidR="007A4CAE" w:rsidRPr="003A157F" w14:paraId="3D44A88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E0312E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5D8EB03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C6E0B5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PersonKontrolOplysningGældStudielånRenteudgift</w:t>
            </w:r>
            <w:bookmarkStart w:id="98" w:name="PersonKontrolOplysningGældStudielånRente"/>
            <w:bookmarkEnd w:id="98"/>
          </w:p>
        </w:tc>
        <w:tc>
          <w:tcPr>
            <w:tcW w:w="1985" w:type="dxa"/>
            <w:tcMar>
              <w:top w:w="57" w:type="dxa"/>
              <w:bottom w:w="57" w:type="dxa"/>
            </w:tcMar>
          </w:tcPr>
          <w:p w:rsidR="007A4CAE" w:rsidRPr="003A157F" w14:paraId="74B6E5B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796C19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68838A8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60B752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PersonKontrolOplysningGældStudielånRestanceKode</w:t>
            </w:r>
            <w:bookmarkStart w:id="99" w:name="PersonKontrolOplysningGældStudielånResta"/>
            <w:bookmarkEnd w:id="99"/>
          </w:p>
        </w:tc>
        <w:tc>
          <w:tcPr>
            <w:tcW w:w="1985" w:type="dxa"/>
            <w:tcMar>
              <w:top w:w="57" w:type="dxa"/>
              <w:bottom w:w="57" w:type="dxa"/>
            </w:tcMar>
          </w:tcPr>
          <w:p w:rsidR="007A4CAE" w:rsidRPr="003A157F" w14:paraId="4099B84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643F393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5598267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9669E8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PersonKontrolOplysningGældStudielånRestBeløb</w:t>
            </w:r>
            <w:bookmarkStart w:id="100" w:name="PersonKontrolOplysningGældStudielånRestB"/>
            <w:bookmarkEnd w:id="100"/>
          </w:p>
        </w:tc>
        <w:tc>
          <w:tcPr>
            <w:tcW w:w="1985" w:type="dxa"/>
            <w:tcMar>
              <w:top w:w="57" w:type="dxa"/>
              <w:bottom w:w="57" w:type="dxa"/>
            </w:tcMar>
          </w:tcPr>
          <w:p w:rsidR="007A4CAE" w:rsidRPr="003A157F" w14:paraId="10DBBAE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89E8D1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Student loans: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remaining</w:t>
            </w:r>
          </w:p>
        </w:tc>
      </w:tr>
      <w:tr w14:paraId="1EF19C9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9078A8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PersonKontrolOplysningGældStudieLånStartdato</w:t>
            </w:r>
            <w:bookmarkStart w:id="101" w:name="PersonKontrolOplysningGældStudieLånStart"/>
            <w:bookmarkEnd w:id="101"/>
          </w:p>
        </w:tc>
        <w:tc>
          <w:tcPr>
            <w:tcW w:w="1985" w:type="dxa"/>
            <w:tcMar>
              <w:top w:w="57" w:type="dxa"/>
              <w:bottom w:w="57" w:type="dxa"/>
            </w:tcMar>
          </w:tcPr>
          <w:p w:rsidR="007A4CAE" w:rsidRPr="003A157F" w14:paraId="415A2FD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3BEA19E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440575C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6116AF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PersonKontrolOplysningGældStudielånUnderAfviklingEjerStatusKode</w:t>
            </w:r>
          </w:p>
        </w:tc>
        <w:tc>
          <w:tcPr>
            <w:tcW w:w="1985" w:type="dxa"/>
            <w:tcMar>
              <w:top w:w="57" w:type="dxa"/>
              <w:bottom w:w="57" w:type="dxa"/>
            </w:tcMar>
          </w:tcPr>
          <w:p w:rsidR="007A4CAE" w:rsidRPr="003A157F" w14:paraId="5540F68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383E2B0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0C11A4F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084ED2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PersonKontrolOplysningGældStudielånUnderAfviklingRenteudgift</w:t>
            </w:r>
            <w:bookmarkStart w:id="102" w:name="PersonKontrolOplysningGældStudielånUnder"/>
            <w:bookmarkEnd w:id="102"/>
          </w:p>
        </w:tc>
        <w:tc>
          <w:tcPr>
            <w:tcW w:w="1985" w:type="dxa"/>
            <w:tcMar>
              <w:top w:w="57" w:type="dxa"/>
              <w:bottom w:w="57" w:type="dxa"/>
            </w:tcMar>
          </w:tcPr>
          <w:p w:rsidR="007A4CAE" w:rsidRPr="003A157F" w14:paraId="268B979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4423C5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4FA5A11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BF20C3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PersonKontrolOplysningGældStudielånVirksomhedSEnummer</w:t>
            </w:r>
            <w:bookmarkStart w:id="103" w:name="PersonKontrolOplysningGældStudielånVirks"/>
            <w:bookmarkEnd w:id="103"/>
          </w:p>
        </w:tc>
        <w:tc>
          <w:tcPr>
            <w:tcW w:w="1985" w:type="dxa"/>
            <w:tcMar>
              <w:top w:w="57" w:type="dxa"/>
              <w:bottom w:w="57" w:type="dxa"/>
            </w:tcMar>
          </w:tcPr>
          <w:p w:rsidR="007A4CAE" w:rsidRPr="003A157F" w14:paraId="2FCA8EB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08D0DC7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the lender</w:t>
            </w:r>
          </w:p>
        </w:tc>
      </w:tr>
      <w:tr w14:paraId="6B069F6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02282A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PersonKontrolOplysningGældSærligeEjerForholdEjerStatusKode</w:t>
            </w:r>
          </w:p>
        </w:tc>
        <w:tc>
          <w:tcPr>
            <w:tcW w:w="1985" w:type="dxa"/>
            <w:tcMar>
              <w:top w:w="57" w:type="dxa"/>
              <w:bottom w:w="57" w:type="dxa"/>
            </w:tcMar>
          </w:tcPr>
          <w:p w:rsidR="007A4CAE" w:rsidRPr="003A157F" w14:paraId="66FAB4C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3AF52E8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11E8A0D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81EDCC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PersonKontrolOplysningGældSærligeEjerForholdRenteudgift</w:t>
            </w:r>
            <w:bookmarkStart w:id="104" w:name="PersonKontrolOplysningGældSærligeEjerFor"/>
            <w:bookmarkEnd w:id="104"/>
          </w:p>
        </w:tc>
        <w:tc>
          <w:tcPr>
            <w:tcW w:w="1985" w:type="dxa"/>
            <w:tcMar>
              <w:top w:w="57" w:type="dxa"/>
              <w:bottom w:w="57" w:type="dxa"/>
            </w:tcMar>
          </w:tcPr>
          <w:p w:rsidR="007A4CAE" w:rsidRPr="003A157F" w14:paraId="5308C9E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335CC3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6B282D0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46F34C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PersonKontrolOplysningGældØvrigeBankRegistreringsnummer</w:t>
            </w:r>
            <w:bookmarkStart w:id="105" w:name="PersonKontrolOplysningGældØvrigeBankRegi"/>
            <w:bookmarkEnd w:id="105"/>
          </w:p>
        </w:tc>
        <w:tc>
          <w:tcPr>
            <w:tcW w:w="1985" w:type="dxa"/>
            <w:tcMar>
              <w:top w:w="57" w:type="dxa"/>
              <w:bottom w:w="57" w:type="dxa"/>
            </w:tcMar>
          </w:tcPr>
          <w:p w:rsidR="007A4CAE" w:rsidRPr="003A157F" w14:paraId="59491DA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650425B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7515E91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F546B4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PersonKontrolOplysningGældØvrigeDatoRegistrering</w:t>
            </w:r>
            <w:bookmarkStart w:id="106" w:name="PersonKontrolOplysningGældØvrigeDatoRegi"/>
            <w:bookmarkEnd w:id="106"/>
          </w:p>
        </w:tc>
        <w:tc>
          <w:tcPr>
            <w:tcW w:w="1985" w:type="dxa"/>
            <w:tcMar>
              <w:top w:w="57" w:type="dxa"/>
              <w:bottom w:w="57" w:type="dxa"/>
            </w:tcMar>
          </w:tcPr>
          <w:p w:rsidR="007A4CAE" w:rsidRPr="003A157F" w14:paraId="64A4D89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314EEB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320BE05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49C340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PersonKontrolOplysningGældØvrigEjerStatusKode</w:t>
            </w:r>
            <w:bookmarkStart w:id="107" w:name="PersonKontrolOplysningGældØvrigEjerStatu"/>
            <w:bookmarkEnd w:id="107"/>
          </w:p>
        </w:tc>
        <w:tc>
          <w:tcPr>
            <w:tcW w:w="1985" w:type="dxa"/>
            <w:tcMar>
              <w:top w:w="57" w:type="dxa"/>
              <w:bottom w:w="57" w:type="dxa"/>
            </w:tcMar>
          </w:tcPr>
          <w:p w:rsidR="007A4CAE" w:rsidRPr="003A157F" w14:paraId="5784E98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2100AD7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 Distribution, deductible, model 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 - Distribution, deductible, model 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 - Like A,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 - Like B, but for non-residents.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U - Diplomats etc.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Account holder is an individual, 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Account holder is an individual,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Account holder is an association, company or the like, not foreign.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Account shared by 2 people.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Account is shared by 2 people, at least one of whom is non-resident.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 Refugee, only applicable in IRTE (minus OBLG).</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Custody account code of KAP (capital pension, self-pension, annuity pension, etc.) Child savings deposits</w:t>
            </w:r>
          </w:p>
        </w:tc>
      </w:tr>
      <w:tr w14:paraId="5ADCAC3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CAA13D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PersonKontrolOplysningGældØvrigeKonto</w:t>
            </w:r>
            <w:bookmarkStart w:id="108" w:name="PersonKontrolOplysningGældØvrigeKonto"/>
            <w:bookmarkEnd w:id="108"/>
          </w:p>
        </w:tc>
        <w:tc>
          <w:tcPr>
            <w:tcW w:w="1985" w:type="dxa"/>
            <w:tcMar>
              <w:top w:w="57" w:type="dxa"/>
              <w:bottom w:w="57" w:type="dxa"/>
            </w:tcMar>
          </w:tcPr>
          <w:p w:rsidR="007A4CAE" w:rsidRPr="003A157F" w14:paraId="73C8F03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7EB402C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other account</w:t>
            </w:r>
          </w:p>
        </w:tc>
      </w:tr>
      <w:tr w14:paraId="4A63F48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EC7C54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PersonKontrolOplysningGældØvrigeKvartalsrenteBeløb</w:t>
            </w:r>
          </w:p>
        </w:tc>
        <w:tc>
          <w:tcPr>
            <w:tcW w:w="1985" w:type="dxa"/>
            <w:tcMar>
              <w:top w:w="57" w:type="dxa"/>
              <w:bottom w:w="57" w:type="dxa"/>
            </w:tcMar>
          </w:tcPr>
          <w:p w:rsidR="007A4CAE" w:rsidRPr="003A157F" w14:paraId="30E7DB9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9E0A69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from other account</w:t>
            </w:r>
          </w:p>
        </w:tc>
      </w:tr>
      <w:tr w14:paraId="465CAC9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7A8BAA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PersonKontrolOplysningGældØvrigeKvartalsrenteKvartal</w:t>
            </w:r>
          </w:p>
        </w:tc>
        <w:tc>
          <w:tcPr>
            <w:tcW w:w="1985" w:type="dxa"/>
            <w:tcMar>
              <w:top w:w="57" w:type="dxa"/>
              <w:bottom w:w="57" w:type="dxa"/>
            </w:tcMar>
          </w:tcPr>
          <w:p w:rsidR="007A4CAE" w:rsidRPr="003A157F" w14:paraId="1F0E84A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0B047DD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from other account</w:t>
            </w:r>
          </w:p>
        </w:tc>
      </w:tr>
      <w:tr w14:paraId="7919D1E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C5731D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PersonKontrolOplysningGældØvrigeKvartalsrenteÅrsidentifikator</w:t>
            </w:r>
            <w:bookmarkStart w:id="109" w:name="PersonKontrolOplysningGældØvrigeKvartals"/>
            <w:bookmarkEnd w:id="109"/>
          </w:p>
        </w:tc>
        <w:tc>
          <w:tcPr>
            <w:tcW w:w="1985" w:type="dxa"/>
            <w:tcMar>
              <w:top w:w="57" w:type="dxa"/>
              <w:bottom w:w="57" w:type="dxa"/>
            </w:tcMar>
          </w:tcPr>
          <w:p w:rsidR="007A4CAE" w:rsidRPr="003A157F" w14:paraId="681FFC6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2E2268C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year for debt from other account</w:t>
            </w:r>
          </w:p>
        </w:tc>
      </w:tr>
      <w:tr w14:paraId="48F2B45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E96C60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PersonKontrolOplysningGældØvrigeOpgørelseDato</w:t>
            </w:r>
            <w:bookmarkStart w:id="110" w:name="PersonKontrolOplysningGældØvrigeOpgørels"/>
            <w:bookmarkEnd w:id="110"/>
          </w:p>
        </w:tc>
        <w:tc>
          <w:tcPr>
            <w:tcW w:w="1985" w:type="dxa"/>
            <w:tcMar>
              <w:top w:w="57" w:type="dxa"/>
              <w:bottom w:w="57" w:type="dxa"/>
            </w:tcMar>
          </w:tcPr>
          <w:p w:rsidR="007A4CAE" w:rsidRPr="003A157F" w14:paraId="2937505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4A12A93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2154189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1FD562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PersonKontrolOplysningGældØvrigeRestanceKode</w:t>
            </w:r>
            <w:bookmarkStart w:id="111" w:name="PersonKontrolOplysningGældØvrigeRestance"/>
            <w:bookmarkEnd w:id="111"/>
          </w:p>
        </w:tc>
        <w:tc>
          <w:tcPr>
            <w:tcW w:w="1985" w:type="dxa"/>
            <w:tcMar>
              <w:top w:w="57" w:type="dxa"/>
              <w:bottom w:w="57" w:type="dxa"/>
            </w:tcMar>
          </w:tcPr>
          <w:p w:rsidR="007A4CAE" w:rsidRPr="003A157F" w14:paraId="0EDE18B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7967E1F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3FC39CB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23F651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PersonKontrolOplysningGældØvrigeRestBeløb</w:t>
            </w:r>
            <w:bookmarkStart w:id="112" w:name="PersonKontrolOplysningGældØvrigeRestBelø"/>
            <w:bookmarkEnd w:id="112"/>
          </w:p>
        </w:tc>
        <w:tc>
          <w:tcPr>
            <w:tcW w:w="1985" w:type="dxa"/>
            <w:tcMar>
              <w:top w:w="57" w:type="dxa"/>
              <w:bottom w:w="57" w:type="dxa"/>
            </w:tcMar>
          </w:tcPr>
          <w:p w:rsidR="007A4CAE" w:rsidRPr="003A157F" w14:paraId="45160B3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9B8C0A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Other, finance companies, credit cards, etc.: Amount remaining</w:t>
            </w:r>
          </w:p>
        </w:tc>
      </w:tr>
      <w:tr w14:paraId="13D3BF0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E5ED37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PersonKontrolOplysningGældØvrigeStartdato</w:t>
            </w:r>
            <w:bookmarkStart w:id="113" w:name="PersonKontrolOplysningGældØvrigeStartdat"/>
            <w:bookmarkEnd w:id="113"/>
          </w:p>
        </w:tc>
        <w:tc>
          <w:tcPr>
            <w:tcW w:w="1985" w:type="dxa"/>
            <w:tcMar>
              <w:top w:w="57" w:type="dxa"/>
              <w:bottom w:w="57" w:type="dxa"/>
            </w:tcMar>
          </w:tcPr>
          <w:p w:rsidR="007A4CAE" w:rsidRPr="003A157F" w14:paraId="26E4748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556F3C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48309E7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D53B12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PersonKontrolOplysningGældØvrigeVirksomhedSEnummer</w:t>
            </w:r>
            <w:bookmarkStart w:id="114" w:name="PersonKontrolOplysningGældØvrigeVirksomh"/>
            <w:bookmarkEnd w:id="114"/>
          </w:p>
        </w:tc>
        <w:tc>
          <w:tcPr>
            <w:tcW w:w="1985" w:type="dxa"/>
            <w:tcMar>
              <w:top w:w="57" w:type="dxa"/>
              <w:bottom w:w="57" w:type="dxa"/>
            </w:tcMar>
          </w:tcPr>
          <w:p w:rsidR="007A4CAE" w:rsidRPr="003A157F" w14:paraId="4EBF0D1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126502F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the lender</w:t>
            </w:r>
          </w:p>
        </w:tc>
      </w:tr>
      <w:tr w14:paraId="7B12DCB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C3D27E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PersonKontrolOplysningGældØvrigRenteudgift</w:t>
            </w:r>
            <w:bookmarkStart w:id="115" w:name="PersonKontrolOplysningGældØvrigRenteudgi"/>
            <w:bookmarkEnd w:id="115"/>
          </w:p>
        </w:tc>
        <w:tc>
          <w:tcPr>
            <w:tcW w:w="1985" w:type="dxa"/>
            <w:tcMar>
              <w:top w:w="57" w:type="dxa"/>
              <w:bottom w:w="57" w:type="dxa"/>
            </w:tcMar>
          </w:tcPr>
          <w:p w:rsidR="007A4CAE" w:rsidRPr="003A157F" w14:paraId="2130CAD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7E298F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Annual interest expenses.</w:t>
            </w:r>
          </w:p>
        </w:tc>
      </w:tr>
      <w:tr w14:paraId="3B3E89B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DA995D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PersonKontrolOplysningPantebreveDepotBankRegistreringsnummer</w:t>
            </w:r>
            <w:bookmarkStart w:id="116" w:name="PersonKontrolOplysningPantebreveDepotBan"/>
            <w:bookmarkEnd w:id="116"/>
          </w:p>
        </w:tc>
        <w:tc>
          <w:tcPr>
            <w:tcW w:w="1985" w:type="dxa"/>
            <w:tcMar>
              <w:top w:w="57" w:type="dxa"/>
              <w:bottom w:w="57" w:type="dxa"/>
            </w:tcMar>
          </w:tcPr>
          <w:p w:rsidR="007A4CAE" w:rsidRPr="003A157F" w14:paraId="0DE7539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7E7DCD6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5FF4450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936177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PersonKontrolOplysningPantebreveDepotDatoRegistrering</w:t>
            </w:r>
            <w:bookmarkStart w:id="117" w:name="PersonKontrolOplysningPantebreveDepotDat"/>
            <w:bookmarkEnd w:id="117"/>
          </w:p>
        </w:tc>
        <w:tc>
          <w:tcPr>
            <w:tcW w:w="1985" w:type="dxa"/>
            <w:tcMar>
              <w:top w:w="57" w:type="dxa"/>
              <w:bottom w:w="57" w:type="dxa"/>
            </w:tcMar>
          </w:tcPr>
          <w:p w:rsidR="007A4CAE" w:rsidRPr="003A157F" w14:paraId="5B2EC58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C5BFC8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73C8D6A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909D46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PersonKontrolOplysningPantebreveDepotKonto</w:t>
            </w:r>
            <w:bookmarkStart w:id="118" w:name="PersonKontrolOplysningPantebreveDepotKon"/>
            <w:bookmarkEnd w:id="118"/>
          </w:p>
        </w:tc>
        <w:tc>
          <w:tcPr>
            <w:tcW w:w="1985" w:type="dxa"/>
            <w:tcMar>
              <w:top w:w="57" w:type="dxa"/>
              <w:bottom w:w="57" w:type="dxa"/>
            </w:tcMar>
          </w:tcPr>
          <w:p w:rsidR="007A4CAE" w:rsidRPr="003A157F" w14:paraId="4926FEC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78085C4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mortgage deeds in custody account</w:t>
            </w:r>
          </w:p>
        </w:tc>
      </w:tr>
      <w:tr w14:paraId="1A884BC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AE07E6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PersonKontrolOplysningPantebreveDepotKvartalsrenteBeløb</w:t>
            </w:r>
          </w:p>
        </w:tc>
        <w:tc>
          <w:tcPr>
            <w:tcW w:w="1985" w:type="dxa"/>
            <w:tcMar>
              <w:top w:w="57" w:type="dxa"/>
              <w:bottom w:w="57" w:type="dxa"/>
            </w:tcMar>
          </w:tcPr>
          <w:p w:rsidR="007A4CAE" w:rsidRPr="003A157F" w14:paraId="115DB08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24ACC3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interest expenses for mortgage deeds in custody account</w:t>
            </w:r>
          </w:p>
        </w:tc>
      </w:tr>
      <w:tr w14:paraId="61A3A55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9CF817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PersonKontrolOplysningPantebreveDepotKvartalsrenteKvartal</w:t>
            </w:r>
          </w:p>
        </w:tc>
        <w:tc>
          <w:tcPr>
            <w:tcW w:w="1985" w:type="dxa"/>
            <w:tcMar>
              <w:top w:w="57" w:type="dxa"/>
              <w:bottom w:w="57" w:type="dxa"/>
            </w:tcMar>
          </w:tcPr>
          <w:p w:rsidR="007A4CAE" w:rsidRPr="003A157F" w14:paraId="28A73F6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33370AB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mortgage deeds in custody account</w:t>
            </w:r>
          </w:p>
        </w:tc>
      </w:tr>
      <w:tr w14:paraId="1837879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E0BBD2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PersonKontrolOplysningPantebreveDepotKvartalsrenteÅrsidentifikator</w:t>
            </w:r>
            <w:bookmarkStart w:id="119" w:name="PersonKontrolOplysningPantebreveDepotKva"/>
            <w:bookmarkEnd w:id="119"/>
          </w:p>
        </w:tc>
        <w:tc>
          <w:tcPr>
            <w:tcW w:w="1985" w:type="dxa"/>
            <w:tcMar>
              <w:top w:w="57" w:type="dxa"/>
              <w:bottom w:w="57" w:type="dxa"/>
            </w:tcMar>
          </w:tcPr>
          <w:p w:rsidR="007A4CAE" w:rsidRPr="003A157F" w14:paraId="0365196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588C44C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year for debt from mortgage deeds in custody account</w:t>
            </w:r>
          </w:p>
        </w:tc>
      </w:tr>
      <w:tr w14:paraId="1792D3E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55AA5D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PersonKontrolOplysningPantebreveDepotOpgørelseDato</w:t>
            </w:r>
            <w:bookmarkStart w:id="120" w:name="PersonKontrolOplysningPantebreveDepotOpg"/>
            <w:bookmarkEnd w:id="120"/>
          </w:p>
        </w:tc>
        <w:tc>
          <w:tcPr>
            <w:tcW w:w="1985" w:type="dxa"/>
            <w:tcMar>
              <w:top w:w="57" w:type="dxa"/>
              <w:bottom w:w="57" w:type="dxa"/>
            </w:tcMar>
          </w:tcPr>
          <w:p w:rsidR="007A4CAE" w:rsidRPr="003A157F" w14:paraId="219A1DF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307BC72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1309F95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6D8A82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PersonKontrolOplysningPantebreveDepotRestanceKode</w:t>
            </w:r>
          </w:p>
        </w:tc>
        <w:tc>
          <w:tcPr>
            <w:tcW w:w="1985" w:type="dxa"/>
            <w:tcMar>
              <w:top w:w="57" w:type="dxa"/>
              <w:bottom w:w="57" w:type="dxa"/>
            </w:tcMar>
          </w:tcPr>
          <w:p w:rsidR="007A4CAE" w:rsidRPr="003A157F" w14:paraId="70B89CF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756A88A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0662995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0AF43C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PersonKontrolOplysningPantebreveDepotRestgældBeløb</w:t>
            </w:r>
            <w:bookmarkStart w:id="121" w:name="PersonKontrolOplysningPantebreveDepotRes"/>
            <w:bookmarkEnd w:id="121"/>
          </w:p>
        </w:tc>
        <w:tc>
          <w:tcPr>
            <w:tcW w:w="1985" w:type="dxa"/>
            <w:tcMar>
              <w:top w:w="57" w:type="dxa"/>
              <w:bottom w:w="57" w:type="dxa"/>
            </w:tcMar>
          </w:tcPr>
          <w:p w:rsidR="007A4CAE" w:rsidRPr="003A157F" w14:paraId="5EC782C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6F0FE9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Outstanding debt</w:t>
            </w:r>
          </w:p>
        </w:tc>
      </w:tr>
      <w:tr w14:paraId="08D7E57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FA0FC2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PersonKontrolOplysningPantebreveDepotStartdato</w:t>
            </w:r>
            <w:bookmarkStart w:id="122" w:name="PersonKontrolOplysningPantebreveDepotSta"/>
            <w:bookmarkEnd w:id="122"/>
          </w:p>
        </w:tc>
        <w:tc>
          <w:tcPr>
            <w:tcW w:w="1985" w:type="dxa"/>
            <w:tcMar>
              <w:top w:w="57" w:type="dxa"/>
              <w:bottom w:w="57" w:type="dxa"/>
            </w:tcMar>
          </w:tcPr>
          <w:p w:rsidR="007A4CAE" w:rsidRPr="003A157F" w14:paraId="2DF5B5A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46460FC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02C49D5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D89D09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PersonKontrolOplysningPantebreveDepotVirksomhedSEnummer</w:t>
            </w:r>
            <w:bookmarkStart w:id="123" w:name="PersonKontrolOplysningPantebreveDepotVir"/>
            <w:bookmarkEnd w:id="123"/>
          </w:p>
        </w:tc>
        <w:tc>
          <w:tcPr>
            <w:tcW w:w="1985" w:type="dxa"/>
            <w:tcMar>
              <w:top w:w="57" w:type="dxa"/>
              <w:bottom w:w="57" w:type="dxa"/>
            </w:tcMar>
          </w:tcPr>
          <w:p w:rsidR="007A4CAE" w:rsidRPr="003A157F" w14:paraId="0B1498C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30352B2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lender.</w:t>
            </w:r>
          </w:p>
        </w:tc>
      </w:tr>
      <w:tr w14:paraId="051450C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BD4818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PersonKontrolOplysningPantebrevePensionForsikringBankRegistreringsnummer</w:t>
            </w:r>
          </w:p>
        </w:tc>
        <w:tc>
          <w:tcPr>
            <w:tcW w:w="1985" w:type="dxa"/>
            <w:tcMar>
              <w:top w:w="57" w:type="dxa"/>
              <w:bottom w:w="57" w:type="dxa"/>
            </w:tcMar>
          </w:tcPr>
          <w:p w:rsidR="007A4CAE" w:rsidRPr="003A157F" w14:paraId="3279BBA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0320316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5D4A0EF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76BAEA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PersonKontrolOplysningPantebrevePensionForsikringDatoRegistrering</w:t>
            </w:r>
          </w:p>
        </w:tc>
        <w:tc>
          <w:tcPr>
            <w:tcW w:w="1985" w:type="dxa"/>
            <w:tcMar>
              <w:top w:w="57" w:type="dxa"/>
              <w:bottom w:w="57" w:type="dxa"/>
            </w:tcMar>
          </w:tcPr>
          <w:p w:rsidR="007A4CAE" w:rsidRPr="003A157F" w14:paraId="7917E44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49E059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3F32FC7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D2CAC4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PersonKontrolOplysningPantebrevePensionForsikringKonto</w:t>
            </w:r>
          </w:p>
        </w:tc>
        <w:tc>
          <w:tcPr>
            <w:tcW w:w="1985" w:type="dxa"/>
            <w:tcMar>
              <w:top w:w="57" w:type="dxa"/>
              <w:bottom w:w="57" w:type="dxa"/>
            </w:tcMar>
          </w:tcPr>
          <w:p w:rsidR="007A4CAE" w:rsidRPr="003A157F" w14:paraId="35DB54B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3A4D369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mortgages, pension/insurance</w:t>
            </w:r>
          </w:p>
        </w:tc>
      </w:tr>
      <w:tr w14:paraId="19F5177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20D40D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PersonKontrolOplysningPantebrevePensionForsikringKursværdi</w:t>
            </w:r>
          </w:p>
        </w:tc>
        <w:tc>
          <w:tcPr>
            <w:tcW w:w="1985" w:type="dxa"/>
            <w:tcMar>
              <w:top w:w="57" w:type="dxa"/>
              <w:bottom w:w="57" w:type="dxa"/>
            </w:tcMar>
          </w:tcPr>
          <w:p w:rsidR="007A4CAE" w:rsidRPr="003A157F" w14:paraId="717E6F5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13</w:t>
            </w:r>
            <w:r w:rsidRPr="003A157F">
              <w:rPr>
                <w:rFonts w:ascii="Arial" w:hAnsi="Arial" w:eastAsiaTheme="minorHAnsi" w:cs="Arial"/>
                <w:vanish/>
                <w:sz w:val="18"/>
                <w:szCs w:val="22"/>
                <w:highlight w:val="yellow"/>
                <w:lang w:val="da-DK" w:eastAsia="en-US" w:bidi="ar-SA"/>
              </w:rPr>
              <w:br/>
              <w:t>fractionDigits: 2</w:t>
            </w:r>
          </w:p>
        </w:tc>
        <w:tc>
          <w:tcPr>
            <w:tcW w:w="4391" w:type="dxa"/>
            <w:tcMar>
              <w:top w:w="57" w:type="dxa"/>
              <w:bottom w:w="57" w:type="dxa"/>
            </w:tcMar>
          </w:tcPr>
          <w:p w:rsidR="007A4CAE" w14:paraId="1A8275F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Market value of mortgages, pension/insurance</w:t>
            </w:r>
          </w:p>
        </w:tc>
      </w:tr>
      <w:tr w14:paraId="54BE8C9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A93198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PersonKontrolOplysningPantebrevePensionForsikringKvartalsrenteBeløb</w:t>
            </w:r>
          </w:p>
        </w:tc>
        <w:tc>
          <w:tcPr>
            <w:tcW w:w="1985" w:type="dxa"/>
            <w:tcMar>
              <w:top w:w="57" w:type="dxa"/>
              <w:bottom w:w="57" w:type="dxa"/>
            </w:tcMar>
          </w:tcPr>
          <w:p w:rsidR="007A4CAE" w:rsidRPr="003A157F" w14:paraId="284771A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7E058E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mortgages, pension/insurance</w:t>
            </w:r>
          </w:p>
        </w:tc>
      </w:tr>
      <w:tr w14:paraId="5EDED34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D23BF4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PersonKontrolOplysningPantebrevePensionForsikringKvartalsrenteKvartal</w:t>
            </w:r>
          </w:p>
        </w:tc>
        <w:tc>
          <w:tcPr>
            <w:tcW w:w="1985" w:type="dxa"/>
            <w:tcMar>
              <w:top w:w="57" w:type="dxa"/>
              <w:bottom w:w="57" w:type="dxa"/>
            </w:tcMar>
          </w:tcPr>
          <w:p w:rsidR="007A4CAE" w:rsidRPr="003A157F" w14:paraId="4F6D61B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324A139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mortgages, pension/insurance</w:t>
            </w:r>
          </w:p>
        </w:tc>
      </w:tr>
      <w:tr w14:paraId="0CEC126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55C774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PersonKontrolOplysningPantebrevePensionForsikringKvartalsrenteÅrsidentifikator</w:t>
            </w:r>
          </w:p>
        </w:tc>
        <w:tc>
          <w:tcPr>
            <w:tcW w:w="1985" w:type="dxa"/>
            <w:tcMar>
              <w:top w:w="57" w:type="dxa"/>
              <w:bottom w:w="57" w:type="dxa"/>
            </w:tcMar>
          </w:tcPr>
          <w:p w:rsidR="007A4CAE" w:rsidRPr="003A157F" w14:paraId="6758BDE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5279277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year for debt from mortgages, pension/insurance</w:t>
            </w:r>
          </w:p>
        </w:tc>
      </w:tr>
      <w:tr w14:paraId="05573AE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78B54F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PersonKontrolOplysningPantebrevePensionForsikringOpgørelseDato</w:t>
            </w:r>
          </w:p>
        </w:tc>
        <w:tc>
          <w:tcPr>
            <w:tcW w:w="1985" w:type="dxa"/>
            <w:tcMar>
              <w:top w:w="57" w:type="dxa"/>
              <w:bottom w:w="57" w:type="dxa"/>
            </w:tcMar>
          </w:tcPr>
          <w:p w:rsidR="007A4CAE" w:rsidRPr="003A157F" w14:paraId="17471CC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1E28266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1D86019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E7A994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PersonKontrolOplysningPantebrevePensionForsikringRestanceKode</w:t>
            </w:r>
          </w:p>
        </w:tc>
        <w:tc>
          <w:tcPr>
            <w:tcW w:w="1985" w:type="dxa"/>
            <w:tcMar>
              <w:top w:w="57" w:type="dxa"/>
              <w:bottom w:w="57" w:type="dxa"/>
            </w:tcMar>
          </w:tcPr>
          <w:p w:rsidR="007A4CAE" w:rsidRPr="003A157F" w14:paraId="4058682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1AA0952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2D7CFCF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8F78ED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PersonKontrolOplysningPantebrevePensionForsikringRestgældBeløb</w:t>
            </w:r>
          </w:p>
        </w:tc>
        <w:tc>
          <w:tcPr>
            <w:tcW w:w="1985" w:type="dxa"/>
            <w:tcMar>
              <w:top w:w="57" w:type="dxa"/>
              <w:bottom w:w="57" w:type="dxa"/>
            </w:tcMar>
          </w:tcPr>
          <w:p w:rsidR="007A4CAE" w:rsidRPr="003A157F" w14:paraId="0C30970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F1F43E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Outstanding debt</w:t>
            </w:r>
          </w:p>
        </w:tc>
      </w:tr>
      <w:tr w14:paraId="5D503BC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F024A5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PersonKontrolOplysningPantebrevePensionForsikringStartdato</w:t>
            </w:r>
          </w:p>
        </w:tc>
        <w:tc>
          <w:tcPr>
            <w:tcW w:w="1985" w:type="dxa"/>
            <w:tcMar>
              <w:top w:w="57" w:type="dxa"/>
              <w:bottom w:w="57" w:type="dxa"/>
            </w:tcMar>
          </w:tcPr>
          <w:p w:rsidR="007A4CAE" w:rsidRPr="003A157F" w14:paraId="05EB53B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2FF8227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6F5455B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A1117E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PersonKontrolOplysningPantebrevePensionForsikringVirksomhedSEnummer</w:t>
            </w:r>
            <w:bookmarkStart w:id="124" w:name="PersonKontrolOplysningPantebrevePensionF"/>
            <w:bookmarkEnd w:id="124"/>
          </w:p>
        </w:tc>
        <w:tc>
          <w:tcPr>
            <w:tcW w:w="1985" w:type="dxa"/>
            <w:tcMar>
              <w:top w:w="57" w:type="dxa"/>
              <w:bottom w:w="57" w:type="dxa"/>
            </w:tcMar>
          </w:tcPr>
          <w:p w:rsidR="007A4CAE" w:rsidRPr="003A157F" w14:paraId="2CCDF87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74C2C6D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lender.</w:t>
            </w:r>
          </w:p>
        </w:tc>
      </w:tr>
      <w:tr w14:paraId="1535252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1684AB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PersonKontrolOplysningRenteudgifterFraÆgtefælleBeløb</w:t>
            </w:r>
            <w:bookmarkStart w:id="125" w:name="PersonKontrolOplysningRenteudgifterFraÆg"/>
            <w:bookmarkEnd w:id="125"/>
          </w:p>
        </w:tc>
        <w:tc>
          <w:tcPr>
            <w:tcW w:w="1985" w:type="dxa"/>
            <w:tcMar>
              <w:top w:w="57" w:type="dxa"/>
              <w:bottom w:w="57" w:type="dxa"/>
            </w:tcMar>
          </w:tcPr>
          <w:p w:rsidR="007A4CAE" w:rsidRPr="003A157F" w14:paraId="6907C34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9DB180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expenses your spouse has transferred to you – amount in DKK</w:t>
            </w:r>
          </w:p>
        </w:tc>
      </w:tr>
      <w:tr w14:paraId="4C82D7A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2DEF88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PersonKontrolOplysningRenteudgifterSærligeEjerForholdBankRegistreringsnummer</w:t>
            </w:r>
          </w:p>
        </w:tc>
        <w:tc>
          <w:tcPr>
            <w:tcW w:w="1985" w:type="dxa"/>
            <w:tcMar>
              <w:top w:w="57" w:type="dxa"/>
              <w:bottom w:w="57" w:type="dxa"/>
            </w:tcMar>
          </w:tcPr>
          <w:p w:rsidR="007A4CAE" w:rsidRPr="003A157F" w14:paraId="2EF0FEB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6E68FB7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789FFB5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298AF2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PersonKontrolOplysningRenteudgifterSærligeEjerForholdDatoRegistrering</w:t>
            </w:r>
          </w:p>
        </w:tc>
        <w:tc>
          <w:tcPr>
            <w:tcW w:w="1985" w:type="dxa"/>
            <w:tcMar>
              <w:top w:w="57" w:type="dxa"/>
              <w:bottom w:w="57" w:type="dxa"/>
            </w:tcMar>
          </w:tcPr>
          <w:p w:rsidR="007A4CAE" w:rsidRPr="003A157F" w14:paraId="468585C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B69E5C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2521249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C7B58A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PersonKontrolOplysningRenteudgifterSærligeEjerForholdKonto</w:t>
            </w:r>
          </w:p>
        </w:tc>
        <w:tc>
          <w:tcPr>
            <w:tcW w:w="1985" w:type="dxa"/>
            <w:tcMar>
              <w:top w:w="57" w:type="dxa"/>
              <w:bottom w:w="57" w:type="dxa"/>
            </w:tcMar>
          </w:tcPr>
          <w:p w:rsidR="007A4CAE" w:rsidRPr="003A157F" w14:paraId="1305FE1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67F10A3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debt from interest expenses with special ownership</w:t>
            </w:r>
          </w:p>
        </w:tc>
      </w:tr>
      <w:tr w14:paraId="4254AA1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384809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PersonKontrolOplysningRenteudgifterSærligeEjerForholdKursværdi</w:t>
            </w:r>
          </w:p>
        </w:tc>
        <w:tc>
          <w:tcPr>
            <w:tcW w:w="1985" w:type="dxa"/>
            <w:tcMar>
              <w:top w:w="57" w:type="dxa"/>
              <w:bottom w:w="57" w:type="dxa"/>
            </w:tcMar>
          </w:tcPr>
          <w:p w:rsidR="007A4CAE" w:rsidRPr="003A157F" w14:paraId="0D45868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13</w:t>
            </w:r>
            <w:r w:rsidRPr="003A157F">
              <w:rPr>
                <w:rFonts w:ascii="Arial" w:hAnsi="Arial" w:eastAsiaTheme="minorHAnsi" w:cs="Arial"/>
                <w:vanish/>
                <w:sz w:val="18"/>
                <w:szCs w:val="22"/>
                <w:highlight w:val="yellow"/>
                <w:lang w:val="da-DK" w:eastAsia="en-US" w:bidi="ar-SA"/>
              </w:rPr>
              <w:br/>
              <w:t>fractionDigits: 2</w:t>
            </w:r>
          </w:p>
        </w:tc>
        <w:tc>
          <w:tcPr>
            <w:tcW w:w="4391" w:type="dxa"/>
            <w:tcMar>
              <w:top w:w="57" w:type="dxa"/>
              <w:bottom w:w="57" w:type="dxa"/>
            </w:tcMar>
          </w:tcPr>
          <w:p w:rsidR="007A4CAE" w14:paraId="3F47D8C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Market value of interest expenses with special ownership</w:t>
            </w:r>
          </w:p>
        </w:tc>
      </w:tr>
      <w:tr w14:paraId="322FB43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50E96C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PersonKontrolOplysningRenteudgifterSærligeEjerForholdKvartalsrenteBeløb</w:t>
            </w:r>
          </w:p>
        </w:tc>
        <w:tc>
          <w:tcPr>
            <w:tcW w:w="1985" w:type="dxa"/>
            <w:tcMar>
              <w:top w:w="57" w:type="dxa"/>
              <w:bottom w:w="57" w:type="dxa"/>
            </w:tcMar>
          </w:tcPr>
          <w:p w:rsidR="007A4CAE" w:rsidRPr="003A157F" w14:paraId="5BBB9A1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712AAC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interest expenses with special ownership</w:t>
            </w:r>
          </w:p>
        </w:tc>
      </w:tr>
      <w:tr w14:paraId="7A1C0C3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B21AD3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PersonKontrolOplysningRenteudgifterSærligeEjerForholdKvartalsrenteKvartal</w:t>
            </w:r>
          </w:p>
        </w:tc>
        <w:tc>
          <w:tcPr>
            <w:tcW w:w="1985" w:type="dxa"/>
            <w:tcMar>
              <w:top w:w="57" w:type="dxa"/>
              <w:bottom w:w="57" w:type="dxa"/>
            </w:tcMar>
          </w:tcPr>
          <w:p w:rsidR="007A4CAE" w:rsidRPr="003A157F" w14:paraId="05FE43B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067964C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interest expenses with special ownership</w:t>
            </w:r>
          </w:p>
        </w:tc>
      </w:tr>
      <w:tr w14:paraId="73EBF4E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10CB53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PersonKontrolOplysningRenteudgifterSærligeEjerForholdKvartalsrenteÅrsident</w:t>
            </w:r>
          </w:p>
        </w:tc>
        <w:tc>
          <w:tcPr>
            <w:tcW w:w="1985" w:type="dxa"/>
            <w:tcMar>
              <w:top w:w="57" w:type="dxa"/>
              <w:bottom w:w="57" w:type="dxa"/>
            </w:tcMar>
          </w:tcPr>
          <w:p w:rsidR="007A4CAE" w:rsidRPr="003A157F" w14:paraId="7F905A0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5FDB1CC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year for debt from interest expenses with special ownership</w:t>
            </w:r>
          </w:p>
        </w:tc>
      </w:tr>
      <w:tr w14:paraId="3AE551E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E1F305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PersonKontrolOplysningRenteudgifterSærligeEjerForholdOpgørelseDato</w:t>
            </w:r>
          </w:p>
        </w:tc>
        <w:tc>
          <w:tcPr>
            <w:tcW w:w="1985" w:type="dxa"/>
            <w:tcMar>
              <w:top w:w="57" w:type="dxa"/>
              <w:bottom w:w="57" w:type="dxa"/>
            </w:tcMar>
          </w:tcPr>
          <w:p w:rsidR="007A4CAE" w:rsidRPr="003A157F" w14:paraId="4D8F2FB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92711D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170E947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A8500F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PersonKontrolOplysningRenteudgifterSærligeEjerForholdRestanceKode</w:t>
            </w:r>
          </w:p>
        </w:tc>
        <w:tc>
          <w:tcPr>
            <w:tcW w:w="1985" w:type="dxa"/>
            <w:tcMar>
              <w:top w:w="57" w:type="dxa"/>
              <w:bottom w:w="57" w:type="dxa"/>
            </w:tcMar>
          </w:tcPr>
          <w:p w:rsidR="007A4CAE" w:rsidRPr="003A157F" w14:paraId="2B82AD9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4F4B4E7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009AE8A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5631DA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PersonKontrolOplysningRenteudgifterSærligeEjerForholdRestgældBeløb</w:t>
            </w:r>
          </w:p>
        </w:tc>
        <w:tc>
          <w:tcPr>
            <w:tcW w:w="1985" w:type="dxa"/>
            <w:tcMar>
              <w:top w:w="57" w:type="dxa"/>
              <w:bottom w:w="57" w:type="dxa"/>
            </w:tcMar>
          </w:tcPr>
          <w:p w:rsidR="007A4CAE" w:rsidRPr="003A157F" w14:paraId="667684B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BCF090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Outstanding debt</w:t>
            </w:r>
          </w:p>
        </w:tc>
      </w:tr>
      <w:tr w14:paraId="5EF75A3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1DC19A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PersonKontrolOplysningRenteudgifterSærligeEjerForholdStartdato</w:t>
            </w:r>
          </w:p>
        </w:tc>
        <w:tc>
          <w:tcPr>
            <w:tcW w:w="1985" w:type="dxa"/>
            <w:tcMar>
              <w:top w:w="57" w:type="dxa"/>
              <w:bottom w:w="57" w:type="dxa"/>
            </w:tcMar>
          </w:tcPr>
          <w:p w:rsidR="007A4CAE" w:rsidRPr="003A157F" w14:paraId="03D1AE8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1E207A0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4B7DDBF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24C650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PersonKontrolOplysningRenteudgifterSærligeEjerForholdVirksomhedSEnummer</w:t>
            </w:r>
            <w:bookmarkStart w:id="126" w:name="PersonKontrolOplysningRenteudgifterSærli"/>
            <w:bookmarkEnd w:id="126"/>
          </w:p>
        </w:tc>
        <w:tc>
          <w:tcPr>
            <w:tcW w:w="1985" w:type="dxa"/>
            <w:tcMar>
              <w:top w:w="57" w:type="dxa"/>
              <w:bottom w:w="57" w:type="dxa"/>
            </w:tcMar>
          </w:tcPr>
          <w:p w:rsidR="007A4CAE" w:rsidRPr="003A157F" w14:paraId="57CD1CE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72DAB5D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lender.</w:t>
            </w:r>
          </w:p>
        </w:tc>
      </w:tr>
      <w:tr w14:paraId="7D75544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66D09E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PersonKontrolOplysningRenteudgifterTilÆgtefælleBeløb</w:t>
            </w:r>
            <w:bookmarkStart w:id="127" w:name="PersonKontrolOplysningRenteudgifterTilÆg"/>
            <w:bookmarkEnd w:id="127"/>
          </w:p>
        </w:tc>
        <w:tc>
          <w:tcPr>
            <w:tcW w:w="1985" w:type="dxa"/>
            <w:tcMar>
              <w:top w:w="57" w:type="dxa"/>
              <w:bottom w:w="57" w:type="dxa"/>
            </w:tcMar>
          </w:tcPr>
          <w:p w:rsidR="007A4CAE" w:rsidRPr="003A157F" w14:paraId="10225F2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1A837E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expenses you have transferred to your spouse – amount in DKK</w:t>
            </w:r>
          </w:p>
        </w:tc>
      </w:tr>
      <w:tr w14:paraId="1C330FC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92E62C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PersonKontrolOplysningStudielånAfviklingBankRegistreringsnummer</w:t>
            </w:r>
          </w:p>
        </w:tc>
        <w:tc>
          <w:tcPr>
            <w:tcW w:w="1985" w:type="dxa"/>
            <w:tcMar>
              <w:top w:w="57" w:type="dxa"/>
              <w:bottom w:w="57" w:type="dxa"/>
            </w:tcMar>
          </w:tcPr>
          <w:p w:rsidR="007A4CAE" w:rsidRPr="003A157F" w14:paraId="239087C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5</w:t>
            </w:r>
            <w:r w:rsidRPr="003A157F">
              <w:rPr>
                <w:rFonts w:ascii="Arial" w:hAnsi="Arial" w:eastAsiaTheme="minorHAnsi" w:cs="Arial"/>
                <w:vanish/>
                <w:sz w:val="18"/>
                <w:szCs w:val="22"/>
                <w:highlight w:val="yellow"/>
                <w:lang w:val="da-DK" w:eastAsia="en-US" w:bidi="ar-SA"/>
              </w:rPr>
              <w:br/>
              <w:t>pattern: [0-9]{4,5}</w:t>
            </w:r>
          </w:p>
        </w:tc>
        <w:tc>
          <w:tcPr>
            <w:tcW w:w="4391" w:type="dxa"/>
            <w:tcMar>
              <w:top w:w="57" w:type="dxa"/>
              <w:bottom w:w="57" w:type="dxa"/>
            </w:tcMar>
          </w:tcPr>
          <w:p w:rsidR="007A4CAE" w14:paraId="7AB566B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Registration number of lender.</w:t>
            </w:r>
          </w:p>
        </w:tc>
      </w:tr>
      <w:tr w14:paraId="13DD591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DF19BF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PersonKontrolOplysningStudielånAfviklingDatoRegistrering</w:t>
            </w:r>
          </w:p>
        </w:tc>
        <w:tc>
          <w:tcPr>
            <w:tcW w:w="1985" w:type="dxa"/>
            <w:tcMar>
              <w:top w:w="57" w:type="dxa"/>
              <w:bottom w:w="57" w:type="dxa"/>
            </w:tcMar>
          </w:tcPr>
          <w:p w:rsidR="007A4CAE" w:rsidRPr="003A157F" w14:paraId="68F9159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36BD366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4656931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DAEFC3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PersonKontrolOplysningStudielånAfviklingKonto</w:t>
            </w:r>
          </w:p>
        </w:tc>
        <w:tc>
          <w:tcPr>
            <w:tcW w:w="1985" w:type="dxa"/>
            <w:tcMar>
              <w:top w:w="57" w:type="dxa"/>
              <w:bottom w:w="57" w:type="dxa"/>
            </w:tcMar>
          </w:tcPr>
          <w:p w:rsidR="007A4CAE" w:rsidRPr="003A157F" w14:paraId="2D0E299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25</w:t>
            </w:r>
          </w:p>
        </w:tc>
        <w:tc>
          <w:tcPr>
            <w:tcW w:w="4391" w:type="dxa"/>
            <w:tcMar>
              <w:top w:w="57" w:type="dxa"/>
              <w:bottom w:w="57" w:type="dxa"/>
            </w:tcMar>
          </w:tcPr>
          <w:p w:rsidR="007A4CAE" w14:paraId="135F33E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account for student loan debt being repaid</w:t>
            </w:r>
          </w:p>
        </w:tc>
      </w:tr>
      <w:tr w14:paraId="424182D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25583F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PersonKontrolOplysningStudielånAfviklingKvartalsrenteBeløb</w:t>
            </w:r>
          </w:p>
        </w:tc>
        <w:tc>
          <w:tcPr>
            <w:tcW w:w="1985" w:type="dxa"/>
            <w:tcMar>
              <w:top w:w="57" w:type="dxa"/>
              <w:bottom w:w="57" w:type="dxa"/>
            </w:tcMar>
          </w:tcPr>
          <w:p w:rsidR="007A4CAE" w:rsidRPr="003A157F" w14:paraId="25B5685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B6F920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amount for quarterly interest reporting, reported for student loans being repaid</w:t>
            </w:r>
          </w:p>
        </w:tc>
      </w:tr>
      <w:tr w14:paraId="5293073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6452E5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PersonKontrolOplysningStudielånAfviklingKvartalsrenteKvartal</w:t>
            </w:r>
          </w:p>
        </w:tc>
        <w:tc>
          <w:tcPr>
            <w:tcW w:w="1985" w:type="dxa"/>
            <w:tcMar>
              <w:top w:w="57" w:type="dxa"/>
              <w:bottom w:w="57" w:type="dxa"/>
            </w:tcMar>
          </w:tcPr>
          <w:p w:rsidR="007A4CAE" w:rsidRPr="003A157F" w14:paraId="070FE7A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p>
        </w:tc>
        <w:tc>
          <w:tcPr>
            <w:tcW w:w="4391" w:type="dxa"/>
            <w:tcMar>
              <w:top w:w="57" w:type="dxa"/>
              <w:bottom w:w="57" w:type="dxa"/>
            </w:tcMar>
          </w:tcPr>
          <w:p w:rsidR="007A4CAE" w14:paraId="0837751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quarter for quarterly interest reporting, reported for student loans being repaid</w:t>
            </w:r>
          </w:p>
        </w:tc>
      </w:tr>
      <w:tr w14:paraId="09E2258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D895E8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PersonKontrolOplysningStudielånAfviklingKvartalsrenteÅrsidentifikator</w:t>
            </w:r>
          </w:p>
        </w:tc>
        <w:tc>
          <w:tcPr>
            <w:tcW w:w="1985" w:type="dxa"/>
            <w:tcMar>
              <w:top w:w="57" w:type="dxa"/>
              <w:bottom w:w="57" w:type="dxa"/>
            </w:tcMar>
          </w:tcPr>
          <w:p w:rsidR="007A4CAE" w:rsidRPr="003A157F" w14:paraId="49FBC00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5A0195F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year for debt from student loans being repaid</w:t>
            </w:r>
          </w:p>
        </w:tc>
      </w:tr>
      <w:tr w14:paraId="502DADE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3C58F5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PersonKontrolOplysningStudielånAfviklingOpgørelseDato</w:t>
            </w:r>
          </w:p>
        </w:tc>
        <w:tc>
          <w:tcPr>
            <w:tcW w:w="1985" w:type="dxa"/>
            <w:tcMar>
              <w:top w:w="57" w:type="dxa"/>
              <w:bottom w:w="57" w:type="dxa"/>
            </w:tcMar>
          </w:tcPr>
          <w:p w:rsidR="007A4CAE" w:rsidRPr="003A157F" w14:paraId="0D19EA4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363CA90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Settlement date on termination</w:t>
            </w:r>
          </w:p>
        </w:tc>
      </w:tr>
      <w:tr w14:paraId="281591F0"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375B63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PersonKontrolOplysningStudielånAfviklingRestanceKode</w:t>
            </w:r>
          </w:p>
        </w:tc>
        <w:tc>
          <w:tcPr>
            <w:tcW w:w="1985" w:type="dxa"/>
            <w:tcMar>
              <w:top w:w="57" w:type="dxa"/>
              <w:bottom w:w="57" w:type="dxa"/>
            </w:tcMar>
          </w:tcPr>
          <w:p w:rsidR="007A4CAE" w:rsidRPr="003A157F" w14:paraId="55DC050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w:t>
            </w:r>
            <w:r w:rsidRPr="003A157F">
              <w:rPr>
                <w:rFonts w:ascii="Arial" w:hAnsi="Arial" w:eastAsiaTheme="minorHAnsi" w:cs="Arial"/>
                <w:vanish/>
                <w:sz w:val="18"/>
                <w:szCs w:val="22"/>
                <w:highlight w:val="yellow"/>
                <w:lang w:val="da-DK" w:eastAsia="en-US" w:bidi="ar-SA"/>
              </w:rPr>
              <w:br/>
              <w:t>minInclusive: 1</w:t>
            </w:r>
          </w:p>
        </w:tc>
        <w:tc>
          <w:tcPr>
            <w:tcW w:w="4391" w:type="dxa"/>
            <w:tcMar>
              <w:top w:w="57" w:type="dxa"/>
              <w:bottom w:w="57" w:type="dxa"/>
            </w:tcMar>
          </w:tcPr>
          <w:p w:rsidR="007A4CAE" w14:paraId="74BA3F2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Indicator for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 Not declared.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Mortgage loan arrears.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Loan arrears.</w:t>
            </w:r>
          </w:p>
        </w:tc>
      </w:tr>
      <w:tr w14:paraId="50FCE59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E8C64D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PersonKontrolOplysningStudielånAfviklingRestgældBeløb</w:t>
            </w:r>
          </w:p>
        </w:tc>
        <w:tc>
          <w:tcPr>
            <w:tcW w:w="1985" w:type="dxa"/>
            <w:tcMar>
              <w:top w:w="57" w:type="dxa"/>
              <w:bottom w:w="57" w:type="dxa"/>
            </w:tcMar>
          </w:tcPr>
          <w:p w:rsidR="007A4CAE" w:rsidRPr="003A157F" w14:paraId="4B05CFA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8FCB01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Outstanding debt</w:t>
            </w:r>
          </w:p>
        </w:tc>
      </w:tr>
      <w:tr w14:paraId="1447B6E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101576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PersonKontrolOplysningStudielånAfviklingStartdato</w:t>
            </w:r>
          </w:p>
        </w:tc>
        <w:tc>
          <w:tcPr>
            <w:tcW w:w="1985" w:type="dxa"/>
            <w:tcMar>
              <w:top w:w="57" w:type="dxa"/>
              <w:bottom w:w="57" w:type="dxa"/>
            </w:tcMar>
          </w:tcPr>
          <w:p w:rsidR="007A4CAE" w:rsidRPr="003A157F" w14:paraId="7B83F4E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1057D30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w:t>
            </w:r>
          </w:p>
        </w:tc>
      </w:tr>
      <w:tr w14:paraId="5DF33C2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E4032A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PersonKontrolOplysningStudielånAfviklingVirksomhedSEnummer</w:t>
            </w:r>
            <w:bookmarkStart w:id="128" w:name="PersonKontrolOplysningStudielånAfvikling"/>
            <w:bookmarkEnd w:id="128"/>
          </w:p>
        </w:tc>
        <w:tc>
          <w:tcPr>
            <w:tcW w:w="1985" w:type="dxa"/>
            <w:tcMar>
              <w:top w:w="57" w:type="dxa"/>
              <w:bottom w:w="57" w:type="dxa"/>
            </w:tcMar>
          </w:tcPr>
          <w:p w:rsidR="007A4CAE" w:rsidRPr="003A157F" w14:paraId="1FE3104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64F31ED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 number of lender.</w:t>
            </w:r>
          </w:p>
        </w:tc>
      </w:tr>
      <w:tr w14:paraId="4C70AB0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7569AE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PersonKontrolOplysningUdenlandskIndkomstOverførtBeløb</w:t>
            </w:r>
            <w:bookmarkStart w:id="129" w:name="PersonKontrolOplysningUdenlandskIndkomst"/>
            <w:bookmarkEnd w:id="129"/>
          </w:p>
        </w:tc>
        <w:tc>
          <w:tcPr>
            <w:tcW w:w="1985" w:type="dxa"/>
            <w:tcMar>
              <w:top w:w="57" w:type="dxa"/>
              <w:bottom w:w="57" w:type="dxa"/>
            </w:tcMar>
          </w:tcPr>
          <w:p w:rsidR="007A4CAE" w:rsidRPr="003A157F" w14:paraId="30814C6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B5C3BD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transferred to foreign income – amount in DKK</w:t>
            </w:r>
          </w:p>
        </w:tc>
      </w:tr>
      <w:tr w14:paraId="23B40FE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95F0CF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PersonKontrolOplysningUdskudtEjendomsskatBeløb</w:t>
            </w:r>
          </w:p>
        </w:tc>
        <w:tc>
          <w:tcPr>
            <w:tcW w:w="1985" w:type="dxa"/>
            <w:tcMar>
              <w:top w:w="57" w:type="dxa"/>
              <w:bottom w:w="57" w:type="dxa"/>
            </w:tcMar>
          </w:tcPr>
          <w:p w:rsidR="007A4CAE" w:rsidRPr="003A157F" w14:paraId="6E81CB4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11</w:t>
            </w:r>
            <w:r w:rsidRPr="003A157F">
              <w:rPr>
                <w:rFonts w:ascii="Arial" w:hAnsi="Arial" w:eastAsiaTheme="minorHAnsi" w:cs="Arial"/>
                <w:vanish/>
                <w:sz w:val="18"/>
                <w:szCs w:val="22"/>
                <w:highlight w:val="yellow"/>
                <w:lang w:val="da-DK" w:eastAsia="en-US" w:bidi="ar-SA"/>
              </w:rPr>
              <w:br/>
              <w:t>fractionDigits: 0</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0</w:t>
            </w:r>
          </w:p>
        </w:tc>
        <w:tc>
          <w:tcPr>
            <w:tcW w:w="4391" w:type="dxa"/>
            <w:tcMar>
              <w:top w:w="57" w:type="dxa"/>
              <w:bottom w:w="57" w:type="dxa"/>
            </w:tcMar>
          </w:tcPr>
          <w:p w:rsidR="007A4CAE" w14:paraId="04614C2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loans for the income year (freeze, pensioner and supplementary loans) by which the calculated tax for the income year has been written down.</w:t>
            </w:r>
          </w:p>
        </w:tc>
      </w:tr>
      <w:tr w14:paraId="5D5B0B4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DD3A5B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PersonKontrolOplysningUdskudtEjendomsskatDatoRegistrering</w:t>
            </w:r>
          </w:p>
        </w:tc>
        <w:tc>
          <w:tcPr>
            <w:tcW w:w="1985" w:type="dxa"/>
            <w:tcMar>
              <w:top w:w="57" w:type="dxa"/>
              <w:bottom w:w="57" w:type="dxa"/>
            </w:tcMar>
          </w:tcPr>
          <w:p w:rsidR="007A4CAE" w:rsidRPr="003A157F" w14:paraId="4B88C37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58C01E6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information was registered with the Tax Agency</w:t>
            </w:r>
          </w:p>
        </w:tc>
      </w:tr>
      <w:tr w14:paraId="5375A07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8CD06B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PersonKontrolOplysningUdskudtEjendomsskatIndkomstÅr</w:t>
            </w:r>
            <w:bookmarkStart w:id="130" w:name="PersonKontrolOplysningUdskudtEjendomsska"/>
            <w:bookmarkEnd w:id="130"/>
          </w:p>
        </w:tc>
        <w:tc>
          <w:tcPr>
            <w:tcW w:w="1985" w:type="dxa"/>
            <w:tcMar>
              <w:top w:w="57" w:type="dxa"/>
              <w:bottom w:w="57" w:type="dxa"/>
            </w:tcMar>
          </w:tcPr>
          <w:p w:rsidR="007A4CAE" w:rsidRPr="003A157F" w14:paraId="3C87D62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4230569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Income year, year to which a payment relates</w:t>
            </w:r>
          </w:p>
        </w:tc>
      </w:tr>
      <w:tr w14:paraId="52064DF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299BA0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PersonKontrolOplysningVirksomhedIndkomstOverførtBeløb</w:t>
            </w:r>
            <w:bookmarkStart w:id="131" w:name="PersonKontrolOplysningVirksomhedIndkomst"/>
            <w:bookmarkEnd w:id="131"/>
          </w:p>
        </w:tc>
        <w:tc>
          <w:tcPr>
            <w:tcW w:w="1985" w:type="dxa"/>
            <w:tcMar>
              <w:top w:w="57" w:type="dxa"/>
              <w:bottom w:w="57" w:type="dxa"/>
            </w:tcMar>
          </w:tcPr>
          <w:p w:rsidR="007A4CAE" w:rsidRPr="003A157F" w14:paraId="3E81FB8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B9C30B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transferred to company income – amount in DKK</w:t>
            </w:r>
          </w:p>
        </w:tc>
      </w:tr>
      <w:tr w14:paraId="6E3FE87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6EA33B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PersonligIndkomstInvestorfradragGenbeskatningBeløb</w:t>
            </w:r>
            <w:bookmarkStart w:id="132" w:name="PersonligIndkomstInvestorfradragGenbeska"/>
            <w:bookmarkEnd w:id="132"/>
          </w:p>
        </w:tc>
        <w:tc>
          <w:tcPr>
            <w:tcW w:w="1985" w:type="dxa"/>
            <w:tcMar>
              <w:top w:w="57" w:type="dxa"/>
              <w:bottom w:w="57" w:type="dxa"/>
            </w:tcMar>
          </w:tcPr>
          <w:p w:rsidR="007A4CAE" w:rsidRPr="003A157F" w14:paraId="71CE6FF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17A9F59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Recapture of investor deductions has been introduced, if the citizen sells the shares invested in the company within three years.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taxation is similar to the taxation known from cancellation of a business establishment savings account.</w:t>
            </w:r>
          </w:p>
        </w:tc>
      </w:tr>
      <w:tr w14:paraId="20FF48B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4C6F18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RegnskabOplysningNettoomsætning</w:t>
            </w:r>
            <w:bookmarkStart w:id="133" w:name="RegnskabOplysningNettoomsætning"/>
            <w:bookmarkEnd w:id="133"/>
          </w:p>
        </w:tc>
        <w:tc>
          <w:tcPr>
            <w:tcW w:w="1985" w:type="dxa"/>
            <w:tcMar>
              <w:top w:w="57" w:type="dxa"/>
              <w:bottom w:w="57" w:type="dxa"/>
            </w:tcMar>
          </w:tcPr>
          <w:p w:rsidR="007A4CAE" w:rsidRPr="003A157F" w14:paraId="7F2DAF0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16A05C3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field is used to report the company’s net revenue.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641</w:t>
            </w:r>
          </w:p>
        </w:tc>
      </w:tr>
      <w:tr w14:paraId="158D30B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C960D1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RegnskabOplysningOrdinærtResultatBeløb</w:t>
            </w:r>
            <w:bookmarkStart w:id="134" w:name="RegnskabOplysningOrdinærtResultatBeløb"/>
            <w:bookmarkEnd w:id="134"/>
          </w:p>
        </w:tc>
        <w:tc>
          <w:tcPr>
            <w:tcW w:w="1985" w:type="dxa"/>
            <w:tcMar>
              <w:top w:w="57" w:type="dxa"/>
              <w:bottom w:w="57" w:type="dxa"/>
            </w:tcMar>
          </w:tcPr>
          <w:p w:rsidR="007A4CAE" w:rsidRPr="003A157F" w14:paraId="23811F6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2B9F33A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field is used to report the company’s earnings before depreciation and interest.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If the amount is negative, it is reported with a leading minus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652</w:t>
            </w:r>
          </w:p>
        </w:tc>
      </w:tr>
      <w:tr w14:paraId="1164231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493766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RestanceOplysningAntal</w:t>
            </w:r>
            <w:bookmarkStart w:id="135" w:name="RestanceOplysningAntal"/>
            <w:bookmarkEnd w:id="135"/>
          </w:p>
        </w:tc>
        <w:tc>
          <w:tcPr>
            <w:tcW w:w="1985" w:type="dxa"/>
            <w:tcMar>
              <w:top w:w="57" w:type="dxa"/>
              <w:bottom w:w="57" w:type="dxa"/>
            </w:tcMar>
          </w:tcPr>
          <w:p w:rsidR="007A4CAE" w:rsidRPr="003A157F" w14:paraId="08336DE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12</w:t>
            </w:r>
          </w:p>
        </w:tc>
        <w:tc>
          <w:tcPr>
            <w:tcW w:w="4391" w:type="dxa"/>
            <w:tcMar>
              <w:top w:w="57" w:type="dxa"/>
              <w:bottom w:w="57" w:type="dxa"/>
            </w:tcMar>
          </w:tcPr>
          <w:p w:rsidR="007A4CAE" w14:paraId="380ACCEB"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number of items the arrears are spread across.</w:t>
            </w:r>
          </w:p>
        </w:tc>
      </w:tr>
      <w:tr w14:paraId="743C5EF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9A333B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RestanceOplysningSum</w:t>
            </w:r>
            <w:bookmarkStart w:id="136" w:name="RestanceOplysningSum"/>
            <w:bookmarkEnd w:id="136"/>
          </w:p>
        </w:tc>
        <w:tc>
          <w:tcPr>
            <w:tcW w:w="1985" w:type="dxa"/>
            <w:tcMar>
              <w:top w:w="57" w:type="dxa"/>
              <w:bottom w:w="57" w:type="dxa"/>
            </w:tcMar>
          </w:tcPr>
          <w:p w:rsidR="007A4CAE" w:rsidRPr="003A157F" w14:paraId="1505130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EB8024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total amount of the citizen’s arrears</w:t>
            </w:r>
          </w:p>
        </w:tc>
      </w:tr>
      <w:tr w14:paraId="3B3FFE9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B142FA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SamtykkeÅrsagKode</w:t>
            </w:r>
            <w:bookmarkStart w:id="137" w:name="SamtykkeÅrsagKode"/>
            <w:bookmarkEnd w:id="137"/>
          </w:p>
        </w:tc>
        <w:tc>
          <w:tcPr>
            <w:tcW w:w="1985" w:type="dxa"/>
            <w:tcMar>
              <w:top w:w="57" w:type="dxa"/>
              <w:bottom w:w="57" w:type="dxa"/>
            </w:tcMar>
          </w:tcPr>
          <w:p w:rsidR="007A4CAE" w:rsidRPr="003A157F" w14:paraId="6073FDB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4</w:t>
            </w:r>
          </w:p>
        </w:tc>
        <w:tc>
          <w:tcPr>
            <w:tcW w:w="4391" w:type="dxa"/>
            <w:tcMar>
              <w:top w:w="57" w:type="dxa"/>
              <w:bottom w:w="57" w:type="dxa"/>
            </w:tcMar>
          </w:tcPr>
          <w:p w:rsidR="007A4CAE" w14:paraId="5CDA3C1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code defined by the Danish Ministry of Taxation (</w:t>
            </w:r>
            <w:r>
              <w:rPr>
                <w:rStyle w:val="DefaultParagraphFont"/>
                <w:rFonts w:ascii="Arial" w:eastAsia="Arial" w:hAnsi="Arial" w:cs="Arial"/>
                <w:b w:val="0"/>
                <w:bCs w:val="0"/>
                <w:i/>
                <w:iCs/>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Skatteministeriet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that indicates the generic reason for a citizen’s consent to exchange information.</w:t>
            </w:r>
          </w:p>
        </w:tc>
      </w:tr>
      <w:tr w14:paraId="3DC4755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115F41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SamtykkeÅrsagNøgle</w:t>
            </w:r>
            <w:bookmarkStart w:id="138" w:name="SamtykkeÅrsagNøgle"/>
            <w:bookmarkEnd w:id="138"/>
          </w:p>
        </w:tc>
        <w:tc>
          <w:tcPr>
            <w:tcW w:w="1985" w:type="dxa"/>
            <w:tcMar>
              <w:top w:w="57" w:type="dxa"/>
              <w:bottom w:w="57" w:type="dxa"/>
            </w:tcMar>
          </w:tcPr>
          <w:p w:rsidR="007A4CAE" w:rsidRPr="003A157F" w14:paraId="6240FF8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30</w:t>
            </w:r>
          </w:p>
        </w:tc>
        <w:tc>
          <w:tcPr>
            <w:tcW w:w="4391" w:type="dxa"/>
            <w:tcMar>
              <w:top w:w="57" w:type="dxa"/>
              <w:bottom w:w="57" w:type="dxa"/>
            </w:tcMar>
          </w:tcPr>
          <w:p w:rsidR="007A4CAE" w14:paraId="72979F3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key defined by the bank that ensures that consent declarations remain unique over time.</w:t>
            </w:r>
          </w:p>
        </w:tc>
      </w:tr>
      <w:tr w14:paraId="34577D3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4D5B15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SelvstændigVirksomhedOverskud</w:t>
            </w:r>
            <w:bookmarkStart w:id="139" w:name="SelvstændigVirksomhedOverskud"/>
            <w:bookmarkEnd w:id="139"/>
          </w:p>
        </w:tc>
        <w:tc>
          <w:tcPr>
            <w:tcW w:w="1985" w:type="dxa"/>
            <w:tcMar>
              <w:top w:w="57" w:type="dxa"/>
              <w:bottom w:w="57" w:type="dxa"/>
            </w:tcMar>
          </w:tcPr>
          <w:p w:rsidR="007A4CAE" w:rsidRPr="003A157F" w14:paraId="0502302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3FFEFDB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stating the company’s annual profit, adjusted for interest income/expenses and other forms of capital income.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221.</w:t>
            </w:r>
          </w:p>
        </w:tc>
      </w:tr>
      <w:tr w14:paraId="0F2D328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B6B81D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SelvstændigVirksomhedUnderskud</w:t>
            </w:r>
            <w:bookmarkStart w:id="140" w:name="SelvstændigVirksomhedUnderskud"/>
            <w:bookmarkEnd w:id="140"/>
          </w:p>
        </w:tc>
        <w:tc>
          <w:tcPr>
            <w:tcW w:w="1985" w:type="dxa"/>
            <w:tcMar>
              <w:top w:w="57" w:type="dxa"/>
              <w:bottom w:w="57" w:type="dxa"/>
            </w:tcMar>
          </w:tcPr>
          <w:p w:rsidR="007A4CAE" w:rsidRPr="003A157F" w14:paraId="0662082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79DF863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stating the loss on self-employment, before interest and before any transfer from retained earnings account.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435.</w:t>
            </w:r>
          </w:p>
        </w:tc>
      </w:tr>
      <w:tr w14:paraId="72F6A1F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3F8BF7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SkattepligtigPersonIndtrædenDato</w:t>
            </w:r>
            <w:bookmarkStart w:id="141" w:name="SkattepligtigPersonIndtrædenDato"/>
            <w:bookmarkEnd w:id="141"/>
          </w:p>
        </w:tc>
        <w:tc>
          <w:tcPr>
            <w:tcW w:w="1985" w:type="dxa"/>
            <w:tcMar>
              <w:top w:w="57" w:type="dxa"/>
              <w:bottom w:w="57" w:type="dxa"/>
            </w:tcMar>
          </w:tcPr>
          <w:p w:rsidR="007A4CAE" w:rsidRPr="003A157F" w14:paraId="08D5D7D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0EC692B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 date of tax liability</w:t>
            </w:r>
          </w:p>
        </w:tc>
      </w:tr>
      <w:tr w14:paraId="0F117DC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AB0386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SkattepligtigPersonOphørDato</w:t>
            </w:r>
            <w:bookmarkStart w:id="142" w:name="SkattepligtigPersonOphørDato"/>
            <w:bookmarkEnd w:id="142"/>
          </w:p>
        </w:tc>
        <w:tc>
          <w:tcPr>
            <w:tcW w:w="1985" w:type="dxa"/>
            <w:tcMar>
              <w:top w:w="57" w:type="dxa"/>
              <w:bottom w:w="57" w:type="dxa"/>
            </w:tcMar>
          </w:tcPr>
          <w:p w:rsidR="007A4CAE" w:rsidRPr="003A157F" w14:paraId="55709FC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date</w:t>
            </w:r>
          </w:p>
        </w:tc>
        <w:tc>
          <w:tcPr>
            <w:tcW w:w="4391" w:type="dxa"/>
            <w:tcMar>
              <w:top w:w="57" w:type="dxa"/>
              <w:bottom w:w="57" w:type="dxa"/>
            </w:tcMar>
          </w:tcPr>
          <w:p w:rsidR="007A4CAE" w14:paraId="5CADB54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DATE TAX LIABILITY CEASES</w:t>
            </w:r>
          </w:p>
        </w:tc>
      </w:tr>
      <w:tr w14:paraId="10E9A78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D1217BA"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SkattepligtigPersonVirksomhedKode</w:t>
            </w:r>
            <w:bookmarkStart w:id="143" w:name="SkattepligtigPersonVirksomhedKode"/>
            <w:bookmarkEnd w:id="143"/>
          </w:p>
        </w:tc>
        <w:tc>
          <w:tcPr>
            <w:tcW w:w="1985" w:type="dxa"/>
            <w:tcMar>
              <w:top w:w="57" w:type="dxa"/>
              <w:bottom w:w="57" w:type="dxa"/>
            </w:tcMar>
          </w:tcPr>
          <w:p w:rsidR="007A4CAE" w:rsidRPr="003A157F" w14:paraId="2A25006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688D545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184: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Company code (VIRKKOD)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is used to indicate whether the taxpayer is enrolled in the business taxation scheme or the capital income taxation scheme and/or is a stockbroker.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has the following values: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Blank = Not in the business taxation scheme or the capital income taxation scheme, not a stockbroker.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Business taxation scheme, not a stockbroker.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Business taxation scheme and a stockbroker (see also the description for field 246)</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 = Not in business taxation scheme or capital income taxation scheme, and a stockbroker.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Capital income taxation scheme, not a stockbroker.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Capital income taxation scheme, and a stockbroker.</w:t>
            </w:r>
          </w:p>
        </w:tc>
      </w:tr>
      <w:tr w14:paraId="51EFED4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ECC038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SkattePligtPersonOmfangKode</w:t>
            </w:r>
            <w:bookmarkStart w:id="144" w:name="SkattePligtPersonOmfangKode"/>
            <w:bookmarkEnd w:id="144"/>
          </w:p>
        </w:tc>
        <w:tc>
          <w:tcPr>
            <w:tcW w:w="1985" w:type="dxa"/>
            <w:tcMar>
              <w:top w:w="57" w:type="dxa"/>
              <w:bottom w:w="57" w:type="dxa"/>
            </w:tcMar>
          </w:tcPr>
          <w:p w:rsidR="007A4CAE" w:rsidRPr="003A157F" w14:paraId="23AF97E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w:t>
            </w:r>
          </w:p>
        </w:tc>
        <w:tc>
          <w:tcPr>
            <w:tcW w:w="4391" w:type="dxa"/>
            <w:tcMar>
              <w:top w:w="57" w:type="dxa"/>
              <w:bottom w:w="57" w:type="dxa"/>
            </w:tcMar>
          </w:tcPr>
          <w:p w:rsidR="007A4CAE" w14:paraId="22632E3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indicates the scope of tax liability – information about which rules in the Danish Withholding Tax Act (</w:t>
            </w:r>
            <w:r>
              <w:rPr>
                <w:rStyle w:val="DefaultParagraphFont"/>
                <w:rFonts w:ascii="Arial" w:eastAsia="Arial" w:hAnsi="Arial" w:cs="Arial"/>
                <w:b w:val="0"/>
                <w:bCs w:val="0"/>
                <w:i/>
                <w:iCs/>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Kildeskatteloven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a person is to be taxed under.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main rule is full tax liability according to section 1 of the act. Put simply, this means the person is resident in Denmark and therefore has tax liability on all income (also called global income).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person can also have limited tax liability (not resident in Denmark), i.e. they are only liable to pay tax on certain income.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code has the following values (numeric):</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0= Fully tax liable.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Limited tax liability with no personal allowance.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Not liable to pay tax.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 be included in future preliminary census.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 Limited tax liability and entitled to a personal allowance, see section 10(5) and (6) of the Personal Tax Act.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Diplomat (section 1(1)(4) of the Withholding Tax Act).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6 Not liable to pay tax.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Not to be included in future census.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 Do not use – results in wrong tax municipality.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Double-domiciled.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9 Not liable to pay tax, deferral according to KSL 73B, VSL, ABL and KGL.</w:t>
            </w:r>
          </w:p>
        </w:tc>
      </w:tr>
      <w:tr w14:paraId="2302804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C6DE68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SlutOpgørelseFilIndhold</w:t>
            </w:r>
            <w:bookmarkStart w:id="145" w:name="SlutOpgørelseFilIndhold"/>
            <w:bookmarkEnd w:id="145"/>
          </w:p>
        </w:tc>
        <w:tc>
          <w:tcPr>
            <w:tcW w:w="1985" w:type="dxa"/>
            <w:tcMar>
              <w:top w:w="57" w:type="dxa"/>
              <w:bottom w:w="57" w:type="dxa"/>
            </w:tcMar>
          </w:tcPr>
          <w:p w:rsidR="007A4CAE" w:rsidRPr="003A157F" w14:paraId="1F32867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base64Binary</w:t>
            </w:r>
          </w:p>
        </w:tc>
        <w:tc>
          <w:tcPr>
            <w:tcW w:w="4391" w:type="dxa"/>
            <w:tcMar>
              <w:top w:w="57" w:type="dxa"/>
              <w:bottom w:w="57" w:type="dxa"/>
            </w:tcMar>
          </w:tcPr>
          <w:p w:rsidR="007A4CAE" w14:paraId="705C610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final assessment as a binary file.</w:t>
            </w:r>
          </w:p>
        </w:tc>
      </w:tr>
      <w:tr w14:paraId="6F31C5C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1FF71F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SlutOpgørelseFilStørrelse</w:t>
            </w:r>
            <w:bookmarkStart w:id="146" w:name="SlutOpgørelseFilStørrelse"/>
            <w:bookmarkEnd w:id="146"/>
          </w:p>
        </w:tc>
        <w:tc>
          <w:tcPr>
            <w:tcW w:w="1985" w:type="dxa"/>
            <w:tcMar>
              <w:top w:w="57" w:type="dxa"/>
              <w:bottom w:w="57" w:type="dxa"/>
            </w:tcMar>
          </w:tcPr>
          <w:p w:rsidR="007A4CAE" w:rsidRPr="003A157F" w14:paraId="2FC3F29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18</w:t>
            </w:r>
            <w:r w:rsidRPr="003A157F">
              <w:rPr>
                <w:rFonts w:ascii="Arial" w:hAnsi="Arial" w:eastAsiaTheme="minorHAnsi" w:cs="Arial"/>
                <w:vanish/>
                <w:sz w:val="18"/>
                <w:szCs w:val="22"/>
                <w:highlight w:val="yellow"/>
                <w:lang w:val="da-DK" w:eastAsia="en-US" w:bidi="ar-SA"/>
              </w:rPr>
              <w:br/>
              <w:t>maxInclusive: 999999999999999999</w:t>
            </w:r>
            <w:r w:rsidRPr="003A157F">
              <w:rPr>
                <w:rFonts w:ascii="Arial" w:hAnsi="Arial" w:eastAsiaTheme="minorHAnsi" w:cs="Arial"/>
                <w:vanish/>
                <w:sz w:val="18"/>
                <w:szCs w:val="22"/>
                <w:highlight w:val="yellow"/>
                <w:lang w:val="da-DK" w:eastAsia="en-US" w:bidi="ar-SA"/>
              </w:rPr>
              <w:br/>
              <w:t>minInclusive: 0</w:t>
            </w:r>
            <w:r w:rsidRPr="003A157F">
              <w:rPr>
                <w:rFonts w:ascii="Arial" w:hAnsi="Arial" w:eastAsiaTheme="minorHAnsi" w:cs="Arial"/>
                <w:vanish/>
                <w:sz w:val="18"/>
                <w:szCs w:val="22"/>
                <w:highlight w:val="yellow"/>
                <w:lang w:val="da-DK" w:eastAsia="en-US" w:bidi="ar-SA"/>
              </w:rPr>
              <w:br/>
              <w:t>pattern: ([0-9])*</w:t>
            </w:r>
          </w:p>
        </w:tc>
        <w:tc>
          <w:tcPr>
            <w:tcW w:w="4391" w:type="dxa"/>
            <w:tcMar>
              <w:top w:w="57" w:type="dxa"/>
              <w:bottom w:w="57" w:type="dxa"/>
            </w:tcMar>
          </w:tcPr>
          <w:p w:rsidR="007A4CAE" w14:paraId="0B3E46E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size of a document file.</w:t>
            </w:r>
          </w:p>
        </w:tc>
      </w:tr>
      <w:tr w14:paraId="1A584AE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37E662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SlutOpgørelseFilType</w:t>
            </w:r>
            <w:bookmarkStart w:id="147" w:name="SlutOpgørelseFilType"/>
            <w:bookmarkEnd w:id="147"/>
          </w:p>
        </w:tc>
        <w:tc>
          <w:tcPr>
            <w:tcW w:w="1985" w:type="dxa"/>
            <w:tcMar>
              <w:top w:w="57" w:type="dxa"/>
              <w:bottom w:w="57" w:type="dxa"/>
            </w:tcMar>
          </w:tcPr>
          <w:p w:rsidR="007A4CAE" w:rsidRPr="003A157F" w14:paraId="0321927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80</w:t>
            </w:r>
          </w:p>
        </w:tc>
        <w:tc>
          <w:tcPr>
            <w:tcW w:w="4391" w:type="dxa"/>
            <w:tcMar>
              <w:top w:w="57" w:type="dxa"/>
              <w:bottom w:w="57" w:type="dxa"/>
            </w:tcMar>
          </w:tcPr>
          <w:p w:rsidR="007A4CAE" w14:paraId="39FC2D0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Document file type, e.g. TIFF, doc, PDF, txt, etc.</w:t>
            </w:r>
          </w:p>
        </w:tc>
      </w:tr>
      <w:tr w14:paraId="626638C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83F275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SundhedsforsikringspræmieArbejdsgiverbetalt</w:t>
            </w:r>
            <w:bookmarkStart w:id="148" w:name="SundhedsforsikringspræmieArbejdsgiverbet"/>
            <w:bookmarkEnd w:id="148"/>
          </w:p>
        </w:tc>
        <w:tc>
          <w:tcPr>
            <w:tcW w:w="1985" w:type="dxa"/>
            <w:tcMar>
              <w:top w:w="57" w:type="dxa"/>
              <w:bottom w:w="57" w:type="dxa"/>
            </w:tcMar>
          </w:tcPr>
          <w:p w:rsidR="007A4CAE" w:rsidRPr="003A157F" w14:paraId="39D5D64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5B8A442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Employer-paid health insurance and health treatments.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Employee benefit subject to labour market contributions and A-tax. eIndkomst field 26.</w:t>
            </w:r>
          </w:p>
        </w:tc>
      </w:tr>
      <w:tr w14:paraId="07C5ED5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69D209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SundhedsforsikringspræmiePensionsbetaltGruppeliv</w:t>
            </w:r>
            <w:bookmarkStart w:id="149" w:name="SundhedsforsikringspræmiePensionsbetaltG"/>
            <w:bookmarkEnd w:id="149"/>
          </w:p>
        </w:tc>
        <w:tc>
          <w:tcPr>
            <w:tcW w:w="1985" w:type="dxa"/>
            <w:tcMar>
              <w:top w:w="57" w:type="dxa"/>
              <w:bottom w:w="57" w:type="dxa"/>
            </w:tcMar>
          </w:tcPr>
          <w:p w:rsidR="007A4CAE" w:rsidRPr="003A157F" w14:paraId="54F8ACE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630D140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portion of a pension contribution from a company pension scheme that is paid into health insurance in a group life plan.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Reported by the pension company. eIndkomst field 91.</w:t>
            </w:r>
          </w:p>
        </w:tc>
      </w:tr>
      <w:tr w14:paraId="475CB0F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F2E0CA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SundhedsforsikringspræmiePensionsbetaltIkkeGruppeliv</w:t>
            </w:r>
            <w:bookmarkStart w:id="150" w:name="SundhedsforsikringspræmiePensionsbetaltI"/>
            <w:bookmarkEnd w:id="150"/>
          </w:p>
        </w:tc>
        <w:tc>
          <w:tcPr>
            <w:tcW w:w="1985" w:type="dxa"/>
            <w:tcMar>
              <w:top w:w="57" w:type="dxa"/>
              <w:bottom w:w="57" w:type="dxa"/>
            </w:tcMar>
          </w:tcPr>
          <w:p w:rsidR="007A4CAE" w:rsidRPr="003A157F" w14:paraId="34A910E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54FB4A4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portion of a pension contribution from a company pension scheme that is paid into a health insurance scheme that is not group life.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Reported by the pension company. eIndkomst field 96.</w:t>
            </w:r>
          </w:p>
        </w:tc>
      </w:tr>
      <w:tr w14:paraId="0FC086D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9FE28F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VidereanvendelseAftaleNummer</w:t>
            </w:r>
            <w:bookmarkStart w:id="151" w:name="VidereanvendelseAftaleNummer"/>
            <w:bookmarkEnd w:id="151"/>
          </w:p>
        </w:tc>
        <w:tc>
          <w:tcPr>
            <w:tcW w:w="1985" w:type="dxa"/>
            <w:tcMar>
              <w:top w:w="57" w:type="dxa"/>
              <w:bottom w:w="57" w:type="dxa"/>
            </w:tcMar>
          </w:tcPr>
          <w:p w:rsidR="007A4CAE" w:rsidRPr="003A157F" w14:paraId="36770DE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p>
        </w:tc>
        <w:tc>
          <w:tcPr>
            <w:tcW w:w="4391" w:type="dxa"/>
            <w:tcMar>
              <w:top w:w="57" w:type="dxa"/>
              <w:bottom w:w="57" w:type="dxa"/>
            </w:tcMar>
          </w:tcPr>
          <w:p w:rsidR="007A4CAE" w14:paraId="105E611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VidereanvendelseAftaleNummer is a unique identifier for the agreement the Ministry of Taxation has entered into with a company (a reuser) for the exchange and use of information from HentSelv.</w:t>
            </w:r>
          </w:p>
        </w:tc>
      </w:tr>
      <w:tr w14:paraId="1FE62E9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8013F1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VirksomhedCVRNummer</w:t>
            </w:r>
            <w:bookmarkStart w:id="152" w:name="VirksomhedCVRNummer"/>
            <w:bookmarkEnd w:id="152"/>
          </w:p>
        </w:tc>
        <w:tc>
          <w:tcPr>
            <w:tcW w:w="1985" w:type="dxa"/>
            <w:tcMar>
              <w:top w:w="57" w:type="dxa"/>
              <w:bottom w:w="57" w:type="dxa"/>
            </w:tcMar>
          </w:tcPr>
          <w:p w:rsidR="007A4CAE" w:rsidRPr="003A157F" w14:paraId="12DD570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506077F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number assigned to legal entities in a Central Business Register (CVR).</w:t>
            </w:r>
          </w:p>
        </w:tc>
      </w:tr>
      <w:tr w14:paraId="55FEC68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C955E9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VirksomhedNavnFirmaNavn</w:t>
            </w:r>
            <w:bookmarkStart w:id="153" w:name="VirksomhedNavnFirmaNavn"/>
            <w:bookmarkEnd w:id="153"/>
          </w:p>
        </w:tc>
        <w:tc>
          <w:tcPr>
            <w:tcW w:w="1985" w:type="dxa"/>
            <w:tcMar>
              <w:top w:w="57" w:type="dxa"/>
              <w:bottom w:w="57" w:type="dxa"/>
            </w:tcMar>
          </w:tcPr>
          <w:p w:rsidR="007A4CAE" w:rsidRPr="003A157F" w14:paraId="695AD8F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300</w:t>
            </w:r>
          </w:p>
        </w:tc>
        <w:tc>
          <w:tcPr>
            <w:tcW w:w="4391" w:type="dxa"/>
            <w:tcMar>
              <w:top w:w="57" w:type="dxa"/>
              <w:bottom w:w="57" w:type="dxa"/>
            </w:tcMar>
          </w:tcPr>
          <w:p w:rsidR="007A4CAE" w14:paraId="5D425D3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full name of the company.</w:t>
            </w:r>
          </w:p>
        </w:tc>
      </w:tr>
      <w:tr w14:paraId="7E970D9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A12B75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VirksomhedNavnFirmaNavnKort</w:t>
            </w:r>
            <w:bookmarkStart w:id="154" w:name="VirksomhedNavnFirmaNavnKort"/>
            <w:bookmarkEnd w:id="154"/>
          </w:p>
        </w:tc>
        <w:tc>
          <w:tcPr>
            <w:tcW w:w="1985" w:type="dxa"/>
            <w:tcMar>
              <w:top w:w="57" w:type="dxa"/>
              <w:bottom w:w="57" w:type="dxa"/>
            </w:tcMar>
          </w:tcPr>
          <w:p w:rsidR="007A4CAE" w:rsidRPr="003A157F" w14:paraId="2B10EC2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34</w:t>
            </w:r>
          </w:p>
        </w:tc>
        <w:tc>
          <w:tcPr>
            <w:tcW w:w="4391" w:type="dxa"/>
            <w:tcMar>
              <w:top w:w="57" w:type="dxa"/>
              <w:bottom w:w="57" w:type="dxa"/>
            </w:tcMar>
          </w:tcPr>
          <w:p w:rsidR="007A4CAE" w14:paraId="433FB88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Specifies the abbreviated name of the company (max 34 characters)</w:t>
            </w:r>
          </w:p>
        </w:tc>
      </w:tr>
      <w:tr w14:paraId="2EF0AF5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3F29343"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VirksomhedOplysningSamledeHævningerBeløb</w:t>
            </w:r>
            <w:bookmarkStart w:id="155" w:name="VirksomhedOplysningSamledeHævningerBeløb"/>
            <w:bookmarkEnd w:id="155"/>
          </w:p>
        </w:tc>
        <w:tc>
          <w:tcPr>
            <w:tcW w:w="1985" w:type="dxa"/>
            <w:tcMar>
              <w:top w:w="57" w:type="dxa"/>
              <w:bottom w:w="57" w:type="dxa"/>
            </w:tcMar>
          </w:tcPr>
          <w:p w:rsidR="007A4CAE" w:rsidRPr="003A157F" w14:paraId="0C08269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2FBE347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895 is used when using the business taxation scheme (VSO).</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field is used to report the total transfers for the year, i.e. amounts actually transferred and values deemed to be transferred (such as a company car), less the start-of-period provision for later withdrawal and plus the end-of-period provision.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Transfers stated in field 023 should not be included.</w:t>
            </w:r>
          </w:p>
        </w:tc>
      </w:tr>
      <w:tr w14:paraId="2D0F748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283C08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VirksomhedOrdningIndkomstTilVirksomhedsbeskatning</w:t>
            </w:r>
            <w:bookmarkStart w:id="156" w:name="VirksomhedOrdningIndkomstTilVirksomhedsb"/>
            <w:bookmarkEnd w:id="156"/>
          </w:p>
        </w:tc>
        <w:tc>
          <w:tcPr>
            <w:tcW w:w="1985" w:type="dxa"/>
            <w:tcMar>
              <w:top w:w="57" w:type="dxa"/>
              <w:bottom w:w="57" w:type="dxa"/>
            </w:tcMar>
          </w:tcPr>
          <w:p w:rsidR="007A4CAE" w:rsidRPr="003A157F" w14:paraId="737EA52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19</w:t>
            </w:r>
            <w:r w:rsidRPr="003A157F">
              <w:rPr>
                <w:rFonts w:ascii="Arial" w:hAnsi="Arial" w:eastAsiaTheme="minorHAnsi" w:cs="Arial"/>
                <w:vanish/>
                <w:sz w:val="18"/>
                <w:szCs w:val="22"/>
                <w:highlight w:val="yellow"/>
                <w:lang w:val="da-DK" w:eastAsia="en-US" w:bidi="ar-SA"/>
              </w:rPr>
              <w:br/>
              <w:t>pattern: ([\-\+]){0,1}([0-9]{0,3}[.]){0,1}([0-9]{3}[.]){0,4}[0-9]{1,3}([,][0-9]{1,2}){0,1}</w:t>
            </w:r>
          </w:p>
        </w:tc>
        <w:tc>
          <w:tcPr>
            <w:tcW w:w="4391" w:type="dxa"/>
            <w:tcMar>
              <w:top w:w="57" w:type="dxa"/>
              <w:bottom w:w="57" w:type="dxa"/>
            </w:tcMar>
          </w:tcPr>
          <w:p w:rsidR="007A4CAE" w14:paraId="5C93CC3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of income for taxation according to the rules of the business taxation scheme (the year’s accrued profits plus company tax).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must include: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Accrued amount for the year plus business tax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434 for self-employment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291 for foreign self-employment</w:t>
            </w:r>
          </w:p>
        </w:tc>
      </w:tr>
      <w:tr w14:paraId="0416CE7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4F5A77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VirksomhedSENummer</w:t>
            </w:r>
            <w:bookmarkStart w:id="157" w:name="VirksomhedSENummer"/>
            <w:bookmarkEnd w:id="157"/>
          </w:p>
        </w:tc>
        <w:tc>
          <w:tcPr>
            <w:tcW w:w="1985" w:type="dxa"/>
            <w:tcMar>
              <w:top w:w="57" w:type="dxa"/>
              <w:bottom w:w="57" w:type="dxa"/>
            </w:tcMar>
          </w:tcPr>
          <w:p w:rsidR="007A4CAE" w:rsidRPr="003A157F" w14:paraId="1F25A2C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8</w:t>
            </w:r>
            <w:r w:rsidRPr="003A157F">
              <w:rPr>
                <w:rFonts w:ascii="Arial" w:hAnsi="Arial" w:eastAsiaTheme="minorHAnsi" w:cs="Arial"/>
                <w:vanish/>
                <w:sz w:val="18"/>
                <w:szCs w:val="22"/>
                <w:highlight w:val="yellow"/>
                <w:lang w:val="da-DK" w:eastAsia="en-US" w:bidi="ar-SA"/>
              </w:rPr>
              <w:br/>
              <w:t>pattern: [0-9]{8}</w:t>
            </w:r>
          </w:p>
        </w:tc>
        <w:tc>
          <w:tcPr>
            <w:tcW w:w="4391" w:type="dxa"/>
            <w:tcMar>
              <w:top w:w="57" w:type="dxa"/>
              <w:bottom w:w="57" w:type="dxa"/>
            </w:tcMar>
          </w:tcPr>
          <w:p w:rsidR="007A4CAE" w14:paraId="01E3328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8-digit number that uniquely identifies a registered company in SKAT.</w:t>
            </w:r>
          </w:p>
        </w:tc>
      </w:tr>
      <w:tr w14:paraId="3383553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9FABDF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VirksomhedTypeFremtidigLigningArtKode</w:t>
            </w:r>
            <w:bookmarkStart w:id="158" w:name="VirksomhedTypeFremtidigLigningArtKode"/>
            <w:bookmarkEnd w:id="158"/>
          </w:p>
        </w:tc>
        <w:tc>
          <w:tcPr>
            <w:tcW w:w="1985" w:type="dxa"/>
            <w:tcMar>
              <w:top w:w="57" w:type="dxa"/>
              <w:bottom w:w="57" w:type="dxa"/>
            </w:tcMar>
          </w:tcPr>
          <w:p w:rsidR="007A4CAE" w:rsidRPr="003A157F" w14:paraId="235763D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p>
        </w:tc>
        <w:tc>
          <w:tcPr>
            <w:tcW w:w="4391" w:type="dxa"/>
            <w:tcMar>
              <w:top w:w="57" w:type="dxa"/>
              <w:bottom w:w="57" w:type="dxa"/>
            </w:tcMar>
          </w:tcPr>
          <w:p w:rsidR="007A4CAE" w14:paraId="6A9D66F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Future assessment category Field number 131.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Large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Small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Other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Start-up</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Main shareholders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6:</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Limited partners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Special non-traders</w:t>
            </w:r>
          </w:p>
        </w:tc>
      </w:tr>
      <w:tr w14:paraId="3716E95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067F54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VirksomhedTypeLigningArtKode</w:t>
            </w:r>
            <w:bookmarkStart w:id="159" w:name="VirksomhedTypeLigningArtKode"/>
            <w:bookmarkEnd w:id="159"/>
          </w:p>
        </w:tc>
        <w:tc>
          <w:tcPr>
            <w:tcW w:w="1985" w:type="dxa"/>
            <w:tcMar>
              <w:top w:w="57" w:type="dxa"/>
              <w:bottom w:w="57" w:type="dxa"/>
            </w:tcMar>
          </w:tcPr>
          <w:p w:rsidR="007A4CAE" w:rsidRPr="003A157F" w14:paraId="3F3921F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p>
        </w:tc>
        <w:tc>
          <w:tcPr>
            <w:tcW w:w="4391" w:type="dxa"/>
            <w:tcMar>
              <w:top w:w="57" w:type="dxa"/>
              <w:bottom w:w="57" w:type="dxa"/>
            </w:tcMar>
          </w:tcPr>
          <w:p w:rsidR="007A4CAE" w14:paraId="0DD81E8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New official assessment category applicable from income year 1994.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no. 134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Large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Small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Other company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Start-up</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Main shareholders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6:</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Limited partners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7:</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Special non-traders</w:t>
            </w:r>
          </w:p>
        </w:tc>
      </w:tr>
      <w:tr w14:paraId="3639870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501B9F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ÅrligSkatteOplysningArbejdsløshedsforsikringBidrag</w:t>
            </w:r>
            <w:bookmarkStart w:id="160" w:name="ÅrligSkatteOplysningArbejdsløshedsforsik"/>
            <w:bookmarkEnd w:id="160"/>
          </w:p>
        </w:tc>
        <w:tc>
          <w:tcPr>
            <w:tcW w:w="1985" w:type="dxa"/>
            <w:tcMar>
              <w:top w:w="57" w:type="dxa"/>
              <w:bottom w:w="57" w:type="dxa"/>
            </w:tcMar>
          </w:tcPr>
          <w:p w:rsidR="007A4CAE" w:rsidRPr="003A157F" w14:paraId="2E47338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C8FDDB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amount covers: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Unemployment insurance costs in an unemployment insurance fund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Contributions to the early retirement and flex allowance scheme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Contributions to private unemployment insurance, if the insurance company has to report contributions paid.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52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439</w:t>
            </w:r>
          </w:p>
        </w:tc>
      </w:tr>
      <w:tr w14:paraId="717EECA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7FCFCD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ÅrligSkatteOplysningArbejdsmarkedsBidrag</w:t>
            </w:r>
            <w:bookmarkStart w:id="161" w:name="ÅrligSkatteOplysningArbejdsmarkedsBidrag"/>
            <w:bookmarkEnd w:id="161"/>
          </w:p>
        </w:tc>
        <w:tc>
          <w:tcPr>
            <w:tcW w:w="1985" w:type="dxa"/>
            <w:tcMar>
              <w:top w:w="57" w:type="dxa"/>
              <w:bottom w:w="57" w:type="dxa"/>
            </w:tcMar>
          </w:tcPr>
          <w:p w:rsidR="007A4CAE" w:rsidRPr="003A157F" w14:paraId="1F7BB46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7C451B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total sum of calculated labour market contributions.</w:t>
            </w:r>
          </w:p>
        </w:tc>
      </w:tr>
      <w:tr w14:paraId="38ABDD5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D4AD94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ÅrligSkatteOplysningBefordring</w:t>
            </w:r>
            <w:bookmarkStart w:id="162" w:name="ÅrligSkatteOplysningBefordring"/>
            <w:bookmarkEnd w:id="162"/>
          </w:p>
        </w:tc>
        <w:tc>
          <w:tcPr>
            <w:tcW w:w="1985" w:type="dxa"/>
            <w:tcMar>
              <w:top w:w="57" w:type="dxa"/>
              <w:bottom w:w="57" w:type="dxa"/>
            </w:tcMar>
          </w:tcPr>
          <w:p w:rsidR="007A4CAE" w:rsidRPr="003A157F" w14:paraId="2B7F562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F1A228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of expenses for transportation between home and the workplace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51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417</w:t>
            </w:r>
          </w:p>
        </w:tc>
      </w:tr>
      <w:tr w14:paraId="053ED14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456A72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ÅrligSkatteOplysningBeregnetSkat</w:t>
            </w:r>
            <w:bookmarkStart w:id="163" w:name="ÅrligSkatteOplysningBeregnetSkat"/>
            <w:bookmarkEnd w:id="163"/>
          </w:p>
        </w:tc>
        <w:tc>
          <w:tcPr>
            <w:tcW w:w="1985" w:type="dxa"/>
            <w:tcMar>
              <w:top w:w="57" w:type="dxa"/>
              <w:bottom w:w="57" w:type="dxa"/>
            </w:tcMar>
          </w:tcPr>
          <w:p w:rsidR="007A4CAE" w:rsidRPr="003A157F" w14:paraId="7B57292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9D2C0E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sum of calculated tax.</w:t>
            </w:r>
          </w:p>
        </w:tc>
      </w:tr>
      <w:tr w14:paraId="7621014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5EE901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ÅrligSkatteOplysningBeskæftigelsesFradragEnligForsørger</w:t>
            </w:r>
            <w:bookmarkStart w:id="164" w:name="ÅrligSkatteOplysningBeskæftigelsesFradra"/>
            <w:bookmarkEnd w:id="164"/>
          </w:p>
        </w:tc>
        <w:tc>
          <w:tcPr>
            <w:tcW w:w="1985" w:type="dxa"/>
            <w:tcMar>
              <w:top w:w="57" w:type="dxa"/>
              <w:bottom w:w="57" w:type="dxa"/>
            </w:tcMar>
          </w:tcPr>
          <w:p w:rsidR="007A4CAE" w:rsidRPr="003A157F" w14:paraId="3C19B3C4"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1124D0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Additional employment allowance for single parent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409</w:t>
            </w:r>
          </w:p>
        </w:tc>
      </w:tr>
      <w:tr w14:paraId="1E6E3DA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B3B839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ÅrligSkatteOplysningBundSkat</w:t>
            </w:r>
            <w:bookmarkStart w:id="165" w:name="ÅrligSkatteOplysningBundSkat"/>
            <w:bookmarkEnd w:id="165"/>
          </w:p>
        </w:tc>
        <w:tc>
          <w:tcPr>
            <w:tcW w:w="1985" w:type="dxa"/>
            <w:tcMar>
              <w:top w:w="57" w:type="dxa"/>
              <w:bottom w:w="57" w:type="dxa"/>
            </w:tcMar>
          </w:tcPr>
          <w:p w:rsidR="007A4CAE" w:rsidRPr="003A157F" w14:paraId="6534470B"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1964F5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the calculated bottom-bracket tax.</w:t>
            </w:r>
          </w:p>
        </w:tc>
      </w:tr>
      <w:tr w14:paraId="7FE0138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6401E5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ÅrligSkatteOplysningEjendomsværdiSkat</w:t>
            </w:r>
            <w:bookmarkStart w:id="166" w:name="ÅrligSkatteOplysningEjendomsværdiSkat"/>
            <w:bookmarkEnd w:id="166"/>
          </w:p>
        </w:tc>
        <w:tc>
          <w:tcPr>
            <w:tcW w:w="1985" w:type="dxa"/>
            <w:tcMar>
              <w:top w:w="57" w:type="dxa"/>
              <w:bottom w:w="57" w:type="dxa"/>
            </w:tcMar>
          </w:tcPr>
          <w:p w:rsidR="007A4CAE" w:rsidRPr="003A157F" w14:paraId="64D8ADF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795FB8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the calculated property value tax.</w:t>
            </w:r>
          </w:p>
        </w:tc>
      </w:tr>
      <w:tr w14:paraId="246C459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259406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ÅrligSkatteOplysningEndeligtResultat</w:t>
            </w:r>
            <w:bookmarkStart w:id="167" w:name="ÅrligSkatteOplysningEndeligtResultat"/>
            <w:bookmarkEnd w:id="167"/>
          </w:p>
        </w:tc>
        <w:tc>
          <w:tcPr>
            <w:tcW w:w="1985" w:type="dxa"/>
            <w:tcMar>
              <w:top w:w="57" w:type="dxa"/>
              <w:bottom w:w="57" w:type="dxa"/>
            </w:tcMar>
          </w:tcPr>
          <w:p w:rsidR="007A4CAE" w:rsidRPr="003A157F" w14:paraId="4508E26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0E320C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Final result of the tax assessment notice.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Can be positive (overpaid tax) or negative (outstanding tax)</w:t>
            </w:r>
          </w:p>
        </w:tc>
      </w:tr>
      <w:tr w14:paraId="022735A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8B64B2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ÅrligSkatteOplysningEngangsudbetalinger</w:t>
            </w:r>
            <w:bookmarkStart w:id="168" w:name="ÅrligSkatteOplysningEngangsudbetalinger"/>
            <w:bookmarkEnd w:id="168"/>
          </w:p>
        </w:tc>
        <w:tc>
          <w:tcPr>
            <w:tcW w:w="1985" w:type="dxa"/>
            <w:tcMar>
              <w:top w:w="57" w:type="dxa"/>
              <w:bottom w:w="57" w:type="dxa"/>
            </w:tcMar>
          </w:tcPr>
          <w:p w:rsidR="007A4CAE" w:rsidRPr="003A157F" w14:paraId="346F183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4FFBDF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fees, income from domestic help, anniversary bonus and severance pay, group life insurance, scholarships, etc.</w:t>
            </w:r>
          </w:p>
        </w:tc>
      </w:tr>
      <w:tr w14:paraId="21E3CBA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541EC6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ÅrligSkatteOplysningFagligtKontingent</w:t>
            </w:r>
            <w:bookmarkStart w:id="169" w:name="ÅrligSkatteOplysningFagligtKontingent"/>
            <w:bookmarkEnd w:id="169"/>
          </w:p>
        </w:tc>
        <w:tc>
          <w:tcPr>
            <w:tcW w:w="1985" w:type="dxa"/>
            <w:tcMar>
              <w:top w:w="57" w:type="dxa"/>
              <w:bottom w:w="57" w:type="dxa"/>
            </w:tcMar>
          </w:tcPr>
          <w:p w:rsidR="007A4CAE" w:rsidRPr="003A157F" w14:paraId="3D16459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13</w:t>
            </w:r>
            <w:r w:rsidRPr="003A157F">
              <w:rPr>
                <w:rFonts w:ascii="Arial" w:hAnsi="Arial" w:eastAsiaTheme="minorHAnsi" w:cs="Arial"/>
                <w:vanish/>
                <w:sz w:val="18"/>
                <w:szCs w:val="22"/>
                <w:highlight w:val="yellow"/>
                <w:lang w:val="da-DK" w:eastAsia="en-US" w:bidi="ar-SA"/>
              </w:rPr>
              <w:br/>
              <w:t>fractionDigits: 2</w:t>
            </w:r>
          </w:p>
        </w:tc>
        <w:tc>
          <w:tcPr>
            <w:tcW w:w="4391" w:type="dxa"/>
            <w:tcMar>
              <w:top w:w="57" w:type="dxa"/>
              <w:bottom w:w="57" w:type="dxa"/>
            </w:tcMar>
          </w:tcPr>
          <w:p w:rsidR="007A4CAE" w14:paraId="1A78A87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Trade union membership fees have been separated from field 439, which now only consists of contributions to</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 unemployment insurance fund, early retirement scheme or flex allowance.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Trade union membership fees have been placed in a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separate field 458 as an assessed deduction (from income year</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2015, the deduction is limited to DKK 6,000).</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previous sub-field 570 to field 439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remains as a field for use only in relation to foreign income (relief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and loss purposes as before).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50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458</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Should not be reused.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Instead, see LigningsmæssigtFradragFagligtKontingent</w:t>
            </w:r>
          </w:p>
        </w:tc>
      </w:tr>
      <w:tr w14:paraId="23EC5CF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B097BA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ÅrligSkatteOplysningForskerIndkomst</w:t>
            </w:r>
            <w:bookmarkStart w:id="170" w:name="ÅrligSkatteOplysningForskerIndkomst"/>
            <w:bookmarkEnd w:id="170"/>
          </w:p>
        </w:tc>
        <w:tc>
          <w:tcPr>
            <w:tcW w:w="1985" w:type="dxa"/>
            <w:tcMar>
              <w:top w:w="57" w:type="dxa"/>
              <w:bottom w:w="57" w:type="dxa"/>
            </w:tcMar>
          </w:tcPr>
          <w:p w:rsidR="007A4CAE" w:rsidRPr="003A157F" w14:paraId="75D953F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D7606B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representing foreign researchers’ income, including labour market contributions.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amount is not included in BruttoIndkomstBeløb and SkattepligtigIndkomst</w:t>
            </w:r>
          </w:p>
        </w:tc>
      </w:tr>
      <w:tr w14:paraId="6665C88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DB667D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ÅrligSkatteOplysningForskerSkat</w:t>
            </w:r>
            <w:bookmarkStart w:id="171" w:name="ÅrligSkatteOplysningForskerSkat"/>
            <w:bookmarkEnd w:id="171"/>
          </w:p>
        </w:tc>
        <w:tc>
          <w:tcPr>
            <w:tcW w:w="1985" w:type="dxa"/>
            <w:tcMar>
              <w:top w:w="57" w:type="dxa"/>
              <w:bottom w:w="57" w:type="dxa"/>
            </w:tcMar>
          </w:tcPr>
          <w:p w:rsidR="007A4CAE" w:rsidRPr="003A157F" w14:paraId="19B95D5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73FD1E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Foreign researcher tax</w:t>
            </w:r>
          </w:p>
        </w:tc>
      </w:tr>
      <w:tr w14:paraId="387B5B4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9CA522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ÅrligSkatteOplysningFradragIPersonligIndkomst</w:t>
            </w:r>
            <w:bookmarkStart w:id="172" w:name="ÅrligSkatteOplysningFradragIPersonligInd"/>
            <w:bookmarkEnd w:id="172"/>
          </w:p>
        </w:tc>
        <w:tc>
          <w:tcPr>
            <w:tcW w:w="1985" w:type="dxa"/>
            <w:tcMar>
              <w:top w:w="57" w:type="dxa"/>
              <w:bottom w:w="57" w:type="dxa"/>
            </w:tcMar>
          </w:tcPr>
          <w:p w:rsidR="007A4CAE" w:rsidRPr="003A157F" w14:paraId="11BFB3F0"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13</w:t>
            </w:r>
            <w:r w:rsidRPr="003A157F">
              <w:rPr>
                <w:rFonts w:ascii="Arial" w:hAnsi="Arial" w:eastAsiaTheme="minorHAnsi" w:cs="Arial"/>
                <w:vanish/>
                <w:sz w:val="18"/>
                <w:szCs w:val="22"/>
                <w:highlight w:val="yellow"/>
                <w:lang w:val="da-DK" w:eastAsia="en-US" w:bidi="ar-SA"/>
              </w:rPr>
              <w:br/>
              <w:t>fractionDigits: 2</w:t>
            </w:r>
          </w:p>
        </w:tc>
        <w:tc>
          <w:tcPr>
            <w:tcW w:w="4391" w:type="dxa"/>
            <w:tcMar>
              <w:top w:w="57" w:type="dxa"/>
              <w:bottom w:w="57" w:type="dxa"/>
            </w:tcMar>
          </w:tcPr>
          <w:p w:rsidR="007A4CAE" w14:paraId="0266B00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premiums and contributions to certain pension schemes, repaid cash benefits and introductory allowances, deposits to a business start-up account and work-related transport.</w:t>
            </w:r>
          </w:p>
        </w:tc>
      </w:tr>
      <w:tr w14:paraId="721D63B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F6973C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ÅrligSkatteOplysningIndenlandskAktieBevisKursværdi</w:t>
            </w:r>
            <w:bookmarkStart w:id="173" w:name="ÅrligSkatteOplysningIndenlandskAktieBevi"/>
            <w:bookmarkEnd w:id="173"/>
          </w:p>
        </w:tc>
        <w:tc>
          <w:tcPr>
            <w:tcW w:w="1985" w:type="dxa"/>
            <w:tcMar>
              <w:top w:w="57" w:type="dxa"/>
              <w:bottom w:w="57" w:type="dxa"/>
            </w:tcMar>
          </w:tcPr>
          <w:p w:rsidR="007A4CAE" w:rsidRPr="003A157F" w14:paraId="3B8AB67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386B6B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Market value of shares trading on a regulated market/investment fund shares</w:t>
            </w:r>
          </w:p>
        </w:tc>
      </w:tr>
      <w:tr w14:paraId="4B3C6E4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C88969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ÅrligSkatteOplysningIndenlandskAktieIndkomst</w:t>
            </w:r>
            <w:bookmarkStart w:id="174" w:name="ÅrligSkatteOplysningIndenlandskAktieIndk"/>
            <w:bookmarkEnd w:id="174"/>
          </w:p>
        </w:tc>
        <w:tc>
          <w:tcPr>
            <w:tcW w:w="1985" w:type="dxa"/>
            <w:tcMar>
              <w:top w:w="57" w:type="dxa"/>
              <w:bottom w:w="57" w:type="dxa"/>
            </w:tcMar>
          </w:tcPr>
          <w:p w:rsidR="007A4CAE" w:rsidRPr="003A157F" w14:paraId="4F05F09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1EC246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Danish income from shares.</w:t>
            </w:r>
          </w:p>
        </w:tc>
      </w:tr>
      <w:tr w14:paraId="259823D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860BB1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ÅrligSkatteOplysningIndenlandskEjendomsværdi</w:t>
            </w:r>
            <w:bookmarkStart w:id="175" w:name="ÅrligSkatteOplysningIndenlandskEjendomsv"/>
            <w:bookmarkEnd w:id="175"/>
          </w:p>
        </w:tc>
        <w:tc>
          <w:tcPr>
            <w:tcW w:w="1985" w:type="dxa"/>
            <w:tcMar>
              <w:top w:w="57" w:type="dxa"/>
              <w:bottom w:w="57" w:type="dxa"/>
            </w:tcMar>
          </w:tcPr>
          <w:p w:rsidR="007A4CAE" w:rsidRPr="003A157F" w14:paraId="61F56A5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EFE874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Property value of Danish property</w:t>
            </w:r>
          </w:p>
        </w:tc>
      </w:tr>
      <w:tr w14:paraId="730981A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8A44E7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ÅrligSkatteOplysningIndenlandskFormue</w:t>
            </w:r>
            <w:bookmarkStart w:id="176" w:name="ÅrligSkatteOplysningIndenlandskFormue"/>
            <w:bookmarkEnd w:id="176"/>
          </w:p>
        </w:tc>
        <w:tc>
          <w:tcPr>
            <w:tcW w:w="1985" w:type="dxa"/>
            <w:tcMar>
              <w:top w:w="57" w:type="dxa"/>
              <w:bottom w:w="57" w:type="dxa"/>
            </w:tcMar>
          </w:tcPr>
          <w:p w:rsidR="007A4CAE" w:rsidRPr="003A157F" w14:paraId="3263172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E7B160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total assets in Denmark</w:t>
            </w:r>
          </w:p>
        </w:tc>
      </w:tr>
      <w:tr w14:paraId="52C6761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EBFE5D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ÅrligSkatteOplysningIndenlandskGæld</w:t>
            </w:r>
            <w:bookmarkStart w:id="177" w:name="ÅrligSkatteOplysningIndenlandskGæld"/>
            <w:bookmarkEnd w:id="177"/>
          </w:p>
        </w:tc>
        <w:tc>
          <w:tcPr>
            <w:tcW w:w="1985" w:type="dxa"/>
            <w:tcMar>
              <w:top w:w="57" w:type="dxa"/>
              <w:bottom w:w="57" w:type="dxa"/>
            </w:tcMar>
          </w:tcPr>
          <w:p w:rsidR="007A4CAE" w:rsidRPr="003A157F" w14:paraId="32E0706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744BAF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DEBT TO MORTGAGE CREDIT INSTITUTION</w:t>
            </w:r>
          </w:p>
        </w:tc>
      </w:tr>
      <w:tr w14:paraId="482BFFD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2AE408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ÅrligSkatteOplysningIndenlandskIndeståendePengeinstitut</w:t>
            </w:r>
            <w:bookmarkStart w:id="178" w:name="ÅrligSkatteOplysningIndenlandskIndeståen"/>
            <w:bookmarkEnd w:id="178"/>
          </w:p>
        </w:tc>
        <w:tc>
          <w:tcPr>
            <w:tcW w:w="1985" w:type="dxa"/>
            <w:tcMar>
              <w:top w:w="57" w:type="dxa"/>
              <w:bottom w:w="57" w:type="dxa"/>
            </w:tcMar>
          </w:tcPr>
          <w:p w:rsidR="007A4CAE" w:rsidRPr="003A157F" w14:paraId="11EF516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5123FF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DEPOSITS IN BANKS</w:t>
            </w:r>
          </w:p>
        </w:tc>
      </w:tr>
      <w:tr w14:paraId="01A47AD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B033F5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ÅrligSkatteOplysningIndkomstÅr</w:t>
            </w:r>
            <w:bookmarkStart w:id="179" w:name="ÅrligSkatteOplysningIndkomstÅr"/>
            <w:bookmarkEnd w:id="179"/>
          </w:p>
        </w:tc>
        <w:tc>
          <w:tcPr>
            <w:tcW w:w="1985" w:type="dxa"/>
            <w:tcMar>
              <w:top w:w="57" w:type="dxa"/>
              <w:bottom w:w="57" w:type="dxa"/>
            </w:tcMar>
          </w:tcPr>
          <w:p w:rsidR="007A4CAE" w:rsidRPr="003A157F" w14:paraId="26A1AAB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integer</w:t>
            </w:r>
            <w:r w:rsidRPr="003A157F">
              <w:rPr>
                <w:rFonts w:ascii="Arial" w:hAnsi="Arial" w:eastAsiaTheme="minorHAnsi" w:cs="Arial"/>
                <w:vanish/>
                <w:sz w:val="18"/>
                <w:szCs w:val="22"/>
                <w:highlight w:val="yellow"/>
                <w:lang w:val="da-DK" w:eastAsia="en-US" w:bidi="ar-SA"/>
              </w:rPr>
              <w:br/>
              <w:t>totalDigits: 4</w:t>
            </w:r>
          </w:p>
        </w:tc>
        <w:tc>
          <w:tcPr>
            <w:tcW w:w="4391" w:type="dxa"/>
            <w:tcMar>
              <w:top w:w="57" w:type="dxa"/>
              <w:bottom w:w="57" w:type="dxa"/>
            </w:tcMar>
          </w:tcPr>
          <w:p w:rsidR="007A4CAE" w14:paraId="231F44F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year in which the income the tax calculation is based upon has been earned.</w:t>
            </w:r>
          </w:p>
        </w:tc>
      </w:tr>
      <w:tr w14:paraId="71D18C5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E0940C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ÅrligSkatteOplysningIndskudPåAlderpension</w:t>
            </w:r>
            <w:bookmarkStart w:id="180" w:name="ÅrligSkatteOplysningIndskudPåAlderpensio"/>
            <w:bookmarkEnd w:id="180"/>
          </w:p>
        </w:tc>
        <w:tc>
          <w:tcPr>
            <w:tcW w:w="1985" w:type="dxa"/>
            <w:tcMar>
              <w:top w:w="57" w:type="dxa"/>
              <w:bottom w:w="57" w:type="dxa"/>
            </w:tcMar>
          </w:tcPr>
          <w:p w:rsidR="007A4CAE" w:rsidRPr="003A157F" w14:paraId="6407E93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E8BBCA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347</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Contributions to a company old-age pension scheme, group life insurance etc.</w:t>
            </w:r>
          </w:p>
        </w:tc>
      </w:tr>
      <w:tr w14:paraId="421C5DA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F01C37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ÅrligSkatteOplysningKapitalIndkomst</w:t>
            </w:r>
            <w:bookmarkStart w:id="181" w:name="ÅrligSkatteOplysningKapitalIndkomst"/>
            <w:bookmarkEnd w:id="181"/>
          </w:p>
        </w:tc>
        <w:tc>
          <w:tcPr>
            <w:tcW w:w="1985" w:type="dxa"/>
            <w:tcMar>
              <w:top w:w="57" w:type="dxa"/>
              <w:bottom w:w="57" w:type="dxa"/>
            </w:tcMar>
          </w:tcPr>
          <w:p w:rsidR="007A4CAE" w:rsidRPr="003A157F" w14:paraId="51B5832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B763D59"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capital income.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Capital income is income from interest and investments.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Capital income can be positive or negative, depending on whether there has been a profit or loss on investments.</w:t>
            </w:r>
          </w:p>
        </w:tc>
      </w:tr>
      <w:tr w14:paraId="6A8C49C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54236E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ÅrligSkatteOplysningKapitalIndkomstSumNegativ</w:t>
            </w:r>
            <w:bookmarkStart w:id="182" w:name="ÅrligSkatteOplysningKapitalIndkomstSumNe"/>
            <w:bookmarkEnd w:id="182"/>
          </w:p>
        </w:tc>
        <w:tc>
          <w:tcPr>
            <w:tcW w:w="1985" w:type="dxa"/>
            <w:tcMar>
              <w:top w:w="57" w:type="dxa"/>
              <w:bottom w:w="57" w:type="dxa"/>
            </w:tcMar>
          </w:tcPr>
          <w:p w:rsidR="007A4CAE" w:rsidRPr="003A157F" w14:paraId="6840DDD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B8C25A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negative capital income in the tax assessment notice.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 legal reasons, the specific amounts in each field may not be disclosed.</w:t>
            </w:r>
          </w:p>
        </w:tc>
      </w:tr>
      <w:tr w14:paraId="772DD4F6"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2F6812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ÅrligSkatteOplysningKapitalIndkomstSumPositiv</w:t>
            </w:r>
            <w:bookmarkStart w:id="183" w:name="ÅrligSkatteOplysningKapitalIndkomstSumPo"/>
            <w:bookmarkEnd w:id="183"/>
          </w:p>
        </w:tc>
        <w:tc>
          <w:tcPr>
            <w:tcW w:w="1985" w:type="dxa"/>
            <w:tcMar>
              <w:top w:w="57" w:type="dxa"/>
              <w:bottom w:w="57" w:type="dxa"/>
            </w:tcMar>
          </w:tcPr>
          <w:p w:rsidR="007A4CAE" w:rsidRPr="003A157F" w14:paraId="65C486C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F74996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positive capital income in the tax assessment notice.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For legal reasons, the specific amounts in each field may not be disclosed.</w:t>
            </w:r>
          </w:p>
        </w:tc>
      </w:tr>
      <w:tr w14:paraId="2117D2C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44FEBB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ÅrligSkatteOplysningKommunalIndkomstSkat</w:t>
            </w:r>
            <w:bookmarkStart w:id="184" w:name="ÅrligSkatteOplysningKommunalIndkomstSkat"/>
            <w:bookmarkEnd w:id="184"/>
          </w:p>
        </w:tc>
        <w:tc>
          <w:tcPr>
            <w:tcW w:w="1985" w:type="dxa"/>
            <w:tcMar>
              <w:top w:w="57" w:type="dxa"/>
              <w:bottom w:w="57" w:type="dxa"/>
            </w:tcMar>
          </w:tcPr>
          <w:p w:rsidR="007A4CAE" w:rsidRPr="003A157F" w14:paraId="79117E6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F2B097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Municipal income tax, corresponding to previous county and municipal tax.</w:t>
            </w:r>
          </w:p>
        </w:tc>
      </w:tr>
      <w:tr w14:paraId="0EC91C0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9FD27D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ÅrligSkatteOplysningKommuneKirkeSkat</w:t>
            </w:r>
            <w:bookmarkStart w:id="185" w:name="ÅrligSkatteOplysningKommuneKirkeSkat"/>
            <w:bookmarkEnd w:id="185"/>
          </w:p>
        </w:tc>
        <w:tc>
          <w:tcPr>
            <w:tcW w:w="1985" w:type="dxa"/>
            <w:tcMar>
              <w:top w:w="57" w:type="dxa"/>
              <w:bottom w:w="57" w:type="dxa"/>
            </w:tcMar>
          </w:tcPr>
          <w:p w:rsidR="007A4CAE" w:rsidRPr="003A157F" w14:paraId="6FEECC0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7172A9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the calculated municipal and church tax.</w:t>
            </w:r>
          </w:p>
        </w:tc>
      </w:tr>
      <w:tr w14:paraId="7A2742E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445DF9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ÅrligSkatteOplysningLigningsmæssigtFradrag</w:t>
            </w:r>
          </w:p>
        </w:tc>
        <w:tc>
          <w:tcPr>
            <w:tcW w:w="1985" w:type="dxa"/>
            <w:tcMar>
              <w:top w:w="57" w:type="dxa"/>
              <w:bottom w:w="57" w:type="dxa"/>
            </w:tcMar>
          </w:tcPr>
          <w:p w:rsidR="007A4CAE" w:rsidRPr="003A157F" w14:paraId="17A0490D"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B1F4858"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the total tax assessed deductions</w:t>
            </w:r>
          </w:p>
        </w:tc>
      </w:tr>
      <w:tr w14:paraId="0190CBEC"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F3E067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ÅrligSkatteOplysningLigningsmæssigtFradragBørneDagplejereStandard</w:t>
            </w:r>
          </w:p>
        </w:tc>
        <w:tc>
          <w:tcPr>
            <w:tcW w:w="1985" w:type="dxa"/>
            <w:tcMar>
              <w:top w:w="57" w:type="dxa"/>
              <w:bottom w:w="57" w:type="dxa"/>
            </w:tcMar>
          </w:tcPr>
          <w:p w:rsidR="007A4CAE" w:rsidRPr="003A157F" w14:paraId="198AAA6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7B8A4A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Standard deduction for child daycare providers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464</w:t>
            </w:r>
          </w:p>
        </w:tc>
      </w:tr>
      <w:tr w14:paraId="329562F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AEBD3F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ÅrligSkatteOplysningLigningsmæssigtFradragMedarbejdendeÆgtefælleSygeArbejdsskade</w:t>
            </w:r>
            <w:bookmarkStart w:id="186" w:name="ÅrligSkatteOplysningLigningsmæssigtFradr"/>
            <w:bookmarkEnd w:id="186"/>
          </w:p>
        </w:tc>
        <w:tc>
          <w:tcPr>
            <w:tcW w:w="1985" w:type="dxa"/>
            <w:tcMar>
              <w:top w:w="57" w:type="dxa"/>
              <w:bottom w:w="57" w:type="dxa"/>
            </w:tcMar>
          </w:tcPr>
          <w:p w:rsidR="007A4CAE" w:rsidRPr="003A157F" w14:paraId="342F32D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1BD9F4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Deduction for health and worker’s compensation insurance for co-working spouse.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497</w:t>
            </w:r>
          </w:p>
        </w:tc>
      </w:tr>
      <w:tr w14:paraId="77E9D02A"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801937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ÅrligSkatteOplysningLønIndkomst</w:t>
            </w:r>
            <w:bookmarkStart w:id="187" w:name="ÅrligSkatteOplysningLønIndkomst"/>
            <w:bookmarkEnd w:id="187"/>
          </w:p>
        </w:tc>
        <w:tc>
          <w:tcPr>
            <w:tcW w:w="1985" w:type="dxa"/>
            <w:tcMar>
              <w:top w:w="57" w:type="dxa"/>
              <w:bottom w:w="57" w:type="dxa"/>
            </w:tcMar>
          </w:tcPr>
          <w:p w:rsidR="007A4CAE" w:rsidRPr="003A157F" w14:paraId="5F828771"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D92E86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consisting of wages, lost earnings and the like, including holiday allowance and subsidies from the employer, value of a company car, company-provided board and accommodation.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11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202</w:t>
            </w:r>
          </w:p>
        </w:tc>
      </w:tr>
      <w:tr w14:paraId="15B4DF9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FE3CFEB"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ÅrligSkatteOplysningNettoLejeIndtægt</w:t>
            </w:r>
            <w:bookmarkStart w:id="188" w:name="ÅrligSkatteOplysningNettoLejeIndtægt"/>
            <w:bookmarkEnd w:id="188"/>
          </w:p>
        </w:tc>
        <w:tc>
          <w:tcPr>
            <w:tcW w:w="1985" w:type="dxa"/>
            <w:tcMar>
              <w:top w:w="57" w:type="dxa"/>
              <w:bottom w:w="57" w:type="dxa"/>
            </w:tcMar>
          </w:tcPr>
          <w:p w:rsidR="007A4CAE" w:rsidRPr="003A157F" w14:paraId="41AC638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D73273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Income from renting out real property is generally taxable.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However, in some cases the income is tax-free when it is below a certain amount.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37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218</w:t>
            </w:r>
          </w:p>
        </w:tc>
      </w:tr>
      <w:tr w14:paraId="7D01521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6F1B56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ÅrligSkatteOplysningOverskydendeSkat</w:t>
            </w:r>
            <w:bookmarkStart w:id="189" w:name="ÅrligSkatteOplysningOverskydendeSkat"/>
            <w:bookmarkEnd w:id="189"/>
          </w:p>
        </w:tc>
        <w:tc>
          <w:tcPr>
            <w:tcW w:w="1985" w:type="dxa"/>
            <w:tcMar>
              <w:top w:w="57" w:type="dxa"/>
              <w:bottom w:w="57" w:type="dxa"/>
            </w:tcMar>
          </w:tcPr>
          <w:p w:rsidR="007A4CAE" w:rsidRPr="003A157F" w14:paraId="11C9610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59C01E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to be refunded due to overpayment of provisional tax for the given income year.</w:t>
            </w:r>
          </w:p>
        </w:tc>
      </w:tr>
      <w:tr w14:paraId="5E8495A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6B6C9C5"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ÅrligSkatteOplysningPengeinstitutRenteudgift</w:t>
            </w:r>
            <w:bookmarkStart w:id="190" w:name="ÅrligSkatteOplysningPengeinstitutRenteud"/>
            <w:bookmarkEnd w:id="190"/>
          </w:p>
        </w:tc>
        <w:tc>
          <w:tcPr>
            <w:tcW w:w="1985" w:type="dxa"/>
            <w:tcMar>
              <w:top w:w="57" w:type="dxa"/>
              <w:bottom w:w="57" w:type="dxa"/>
            </w:tcMar>
          </w:tcPr>
          <w:p w:rsidR="007A4CAE" w:rsidRPr="003A157F" w14:paraId="1D6751D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FBADB8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Mortgage credit institution interest expenses can only be deducted if they relate to assets from which income is taxable, i.e. real property, capital held in a custody account and business assets.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42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481</w:t>
            </w:r>
          </w:p>
        </w:tc>
      </w:tr>
      <w:tr w14:paraId="5A6E301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F6DBF5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ÅrligSkatteOplysningPensionDagpengeStipendie</w:t>
            </w:r>
            <w:bookmarkStart w:id="191" w:name="ÅrligSkatteOplysningPensionDagpengeStipe"/>
            <w:bookmarkEnd w:id="191"/>
          </w:p>
        </w:tc>
        <w:tc>
          <w:tcPr>
            <w:tcW w:w="1985" w:type="dxa"/>
            <w:tcMar>
              <w:top w:w="57" w:type="dxa"/>
              <w:bottom w:w="57" w:type="dxa"/>
            </w:tcMar>
          </w:tcPr>
          <w:p w:rsidR="007A4CAE" w:rsidRPr="003A157F" w14:paraId="50527C1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76F787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consisting of pensions (state pension, survivor’s pension, early retirement pension, life annuity, early retirement, insurance benefits, etc.), cash benefits, leave benefits, flex benefits, payments from unemployment insurance funds.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16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204</w:t>
            </w:r>
          </w:p>
        </w:tc>
      </w:tr>
      <w:tr w14:paraId="0C5BF7F9"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037FD0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ÅrligSkatteOplysningPensionLøbendeUdbetaling</w:t>
            </w:r>
            <w:bookmarkStart w:id="192" w:name="ÅrligSkatteOplysningPensionLøbendeUdbeta"/>
            <w:bookmarkEnd w:id="192"/>
          </w:p>
        </w:tc>
        <w:tc>
          <w:tcPr>
            <w:tcW w:w="1985" w:type="dxa"/>
            <w:tcMar>
              <w:top w:w="57" w:type="dxa"/>
              <w:bottom w:w="57" w:type="dxa"/>
            </w:tcMar>
          </w:tcPr>
          <w:p w:rsidR="007A4CAE" w:rsidRPr="003A157F" w14:paraId="0EF20BF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6C2058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consists of:</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Contributions to private annuity pensions and temporary life annuities, if you are an employee (maximum DKK 100,000, including contributions to company pension schemes).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Contributions to annuity pensions and temporary life annuities if you are self-employed and observe the DKK 100,000 cap rule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416</w:t>
            </w:r>
          </w:p>
        </w:tc>
      </w:tr>
      <w:tr w14:paraId="5FD9A63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F44C7C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ÅrligSkatteOplysningPersonligIndkomst</w:t>
            </w:r>
            <w:bookmarkStart w:id="193" w:name="ÅrligSkatteOplysningPersonligIndkomst"/>
            <w:bookmarkEnd w:id="193"/>
          </w:p>
        </w:tc>
        <w:tc>
          <w:tcPr>
            <w:tcW w:w="1985" w:type="dxa"/>
            <w:tcMar>
              <w:top w:w="57" w:type="dxa"/>
              <w:bottom w:w="57" w:type="dxa"/>
            </w:tcMar>
          </w:tcPr>
          <w:p w:rsidR="007A4CAE" w:rsidRPr="003A157F" w14:paraId="4CB0D93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78AB8A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sum of personal income.</w:t>
            </w:r>
          </w:p>
        </w:tc>
      </w:tr>
      <w:tr w14:paraId="19394CF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BC99E5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ÅrligSkatteOplysningPrivatDagplejeHushjælp</w:t>
            </w:r>
            <w:bookmarkStart w:id="194" w:name="ÅrligSkatteOplysningPrivatDagplejeHushjæ"/>
            <w:bookmarkEnd w:id="194"/>
          </w:p>
        </w:tc>
        <w:tc>
          <w:tcPr>
            <w:tcW w:w="1985" w:type="dxa"/>
            <w:tcMar>
              <w:top w:w="57" w:type="dxa"/>
              <w:bottom w:w="57" w:type="dxa"/>
            </w:tcMar>
          </w:tcPr>
          <w:p w:rsidR="007A4CAE" w:rsidRPr="003A157F" w14:paraId="40CD133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6676FD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consisting of income from private daycare, remuneration from associations of less than DKK 1,500 for work performed, the value of certain unfunded pension commitments and the value of company-provided telephone.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15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207</w:t>
            </w:r>
          </w:p>
        </w:tc>
      </w:tr>
      <w:tr w14:paraId="3CF6345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6496CE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ÅrligSkatteOplysningRealkreditinstitutRenteudgift</w:t>
            </w:r>
            <w:bookmarkStart w:id="195" w:name="ÅrligSkatteOplysningRealkreditinstitutRe"/>
            <w:bookmarkEnd w:id="195"/>
          </w:p>
        </w:tc>
        <w:tc>
          <w:tcPr>
            <w:tcW w:w="1985" w:type="dxa"/>
            <w:tcMar>
              <w:top w:w="57" w:type="dxa"/>
              <w:bottom w:w="57" w:type="dxa"/>
            </w:tcMar>
          </w:tcPr>
          <w:p w:rsidR="007A4CAE" w:rsidRPr="003A157F" w14:paraId="09E2B77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9A57E9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expenses can only be deducted if they relate to assets from which income is taxable, i.e. real property, capital held in a custody account and business assets.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41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483</w:t>
            </w:r>
          </w:p>
        </w:tc>
      </w:tr>
      <w:tr w14:paraId="52FBEE2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C4273AD"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ÅrligSkatteOplysningRenteForSentIndbetaltSkatBeløb</w:t>
            </w:r>
            <w:bookmarkStart w:id="196" w:name="ÅrligSkatteOplysningRenteForSentIndbetal"/>
            <w:bookmarkEnd w:id="196"/>
          </w:p>
        </w:tc>
        <w:tc>
          <w:tcPr>
            <w:tcW w:w="1985" w:type="dxa"/>
            <w:tcMar>
              <w:top w:w="57" w:type="dxa"/>
              <w:bottom w:w="57" w:type="dxa"/>
            </w:tcMar>
          </w:tcPr>
          <w:p w:rsidR="007A4CAE" w:rsidRPr="003A157F" w14:paraId="2C5C82A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40DDD9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on late tax payments</w:t>
            </w:r>
          </w:p>
        </w:tc>
      </w:tr>
      <w:tr w14:paraId="6A1A2822"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5EB726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ÅrligSkatteOplysningRenteIndtægt</w:t>
            </w:r>
            <w:bookmarkStart w:id="197" w:name="ÅrligSkatteOplysningRenteIndtægt"/>
            <w:bookmarkEnd w:id="197"/>
          </w:p>
        </w:tc>
        <w:tc>
          <w:tcPr>
            <w:tcW w:w="1985" w:type="dxa"/>
            <w:tcMar>
              <w:top w:w="57" w:type="dxa"/>
              <w:bottom w:w="57" w:type="dxa"/>
            </w:tcMar>
          </w:tcPr>
          <w:p w:rsidR="007A4CAE" w:rsidRPr="003A157F" w14:paraId="548FDFE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E8CC97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income is capital income and must be included in the tax return and tax assessment notice.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is taxed in the year in which it falls due for payment, regardless of whether the interest is withdrawn.</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31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233</w:t>
            </w:r>
          </w:p>
        </w:tc>
      </w:tr>
      <w:tr w14:paraId="6D3AB5F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8827FE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ÅrligSkatteOplysningRenteudgiftOffentligGæld</w:t>
            </w:r>
            <w:bookmarkStart w:id="198" w:name="ÅrligSkatteOplysningRenteudgiftOffentlig"/>
            <w:bookmarkEnd w:id="198"/>
          </w:p>
        </w:tc>
        <w:tc>
          <w:tcPr>
            <w:tcW w:w="1985" w:type="dxa"/>
            <w:tcMar>
              <w:top w:w="57" w:type="dxa"/>
              <w:bottom w:w="57" w:type="dxa"/>
            </w:tcMar>
          </w:tcPr>
          <w:p w:rsidR="007A4CAE" w:rsidRPr="003A157F" w14:paraId="1170F1A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4F31A0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Interest expense on debt to public authorities.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482</w:t>
            </w:r>
          </w:p>
        </w:tc>
      </w:tr>
      <w:tr w14:paraId="78C720D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063B7C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ÅrligSkatteOplysningRestSkat</w:t>
            </w:r>
            <w:bookmarkStart w:id="199" w:name="ÅrligSkatteOplysningRestSkat"/>
            <w:bookmarkEnd w:id="199"/>
          </w:p>
        </w:tc>
        <w:tc>
          <w:tcPr>
            <w:tcW w:w="1985" w:type="dxa"/>
            <w:tcMar>
              <w:top w:w="57" w:type="dxa"/>
              <w:bottom w:w="57" w:type="dxa"/>
            </w:tcMar>
          </w:tcPr>
          <w:p w:rsidR="007A4CAE" w:rsidRPr="003A157F" w14:paraId="0C8CED5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579B2A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additional amount payable due to underpayment of provisional tax for the given income year.</w:t>
            </w:r>
          </w:p>
        </w:tc>
      </w:tr>
      <w:tr w14:paraId="585388A3"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A44094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ÅrligSkatteOplysningResultatAfVirksomhed</w:t>
            </w:r>
            <w:bookmarkStart w:id="200" w:name="ÅrligSkatteOplysningResultatAfVirksomhed"/>
            <w:bookmarkEnd w:id="200"/>
          </w:p>
        </w:tc>
        <w:tc>
          <w:tcPr>
            <w:tcW w:w="1985" w:type="dxa"/>
            <w:tcMar>
              <w:top w:w="57" w:type="dxa"/>
              <w:bottom w:w="57" w:type="dxa"/>
            </w:tcMar>
          </w:tcPr>
          <w:p w:rsidR="007A4CAE" w:rsidRPr="003A157F" w14:paraId="6F249BF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A80554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profit or loss for the business.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amount can be positive or negative.</w:t>
            </w:r>
          </w:p>
        </w:tc>
      </w:tr>
      <w:tr w14:paraId="1226091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17ADAFE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ÅrligSkatteOplysningSamletAktieIndkomst</w:t>
            </w:r>
            <w:bookmarkStart w:id="201" w:name="ÅrligSkatteOplysningSamletAktieIndkomst"/>
            <w:bookmarkEnd w:id="201"/>
          </w:p>
        </w:tc>
        <w:tc>
          <w:tcPr>
            <w:tcW w:w="1985" w:type="dxa"/>
            <w:tcMar>
              <w:top w:w="57" w:type="dxa"/>
              <w:bottom w:w="57" w:type="dxa"/>
            </w:tcMar>
          </w:tcPr>
          <w:p w:rsidR="007A4CAE" w:rsidRPr="003A157F" w14:paraId="7D411C55"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5E8E1A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income from shares.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i.e. the sum of both Danish and foreign share income.</w:t>
            </w:r>
          </w:p>
        </w:tc>
      </w:tr>
      <w:tr w14:paraId="62E149B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8381C2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ÅrligSkatteOplysningSkattepligtigIndkomst</w:t>
            </w:r>
            <w:bookmarkStart w:id="202" w:name="ÅrligSkatteOplysningSkattepligtigIndkoms"/>
            <w:bookmarkEnd w:id="202"/>
          </w:p>
        </w:tc>
        <w:tc>
          <w:tcPr>
            <w:tcW w:w="1985" w:type="dxa"/>
            <w:tcMar>
              <w:top w:w="57" w:type="dxa"/>
              <w:bottom w:w="57" w:type="dxa"/>
            </w:tcMar>
          </w:tcPr>
          <w:p w:rsidR="007A4CAE" w:rsidRPr="003A157F" w14:paraId="7B9E2CE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E2EC24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taxable income.</w:t>
            </w:r>
          </w:p>
        </w:tc>
      </w:tr>
      <w:tr w14:paraId="413598CF"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7D58C1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ÅrligSkatteOplysningSkatteTillæg</w:t>
            </w:r>
            <w:bookmarkStart w:id="203" w:name="ÅrligSkatteOplysningSkatteTillæg"/>
            <w:bookmarkEnd w:id="203"/>
          </w:p>
        </w:tc>
        <w:tc>
          <w:tcPr>
            <w:tcW w:w="1985" w:type="dxa"/>
            <w:tcMar>
              <w:top w:w="57" w:type="dxa"/>
              <w:bottom w:w="57" w:type="dxa"/>
            </w:tcMar>
          </w:tcPr>
          <w:p w:rsidR="007A4CAE" w:rsidRPr="003A157F" w14:paraId="566BC79C"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7FD59EA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of tax penalty.</w:t>
            </w:r>
          </w:p>
        </w:tc>
      </w:tr>
      <w:tr w14:paraId="12EF344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0341324"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ÅrligSkatteOplysningStudieStatslånRenteudgiftSum</w:t>
            </w:r>
            <w:bookmarkStart w:id="204" w:name="ÅrligSkatteOplysningStudieStatslånRenteu"/>
            <w:bookmarkEnd w:id="204"/>
          </w:p>
        </w:tc>
        <w:tc>
          <w:tcPr>
            <w:tcW w:w="1985" w:type="dxa"/>
            <w:tcMar>
              <w:top w:w="57" w:type="dxa"/>
              <w:bottom w:w="57" w:type="dxa"/>
            </w:tcMar>
          </w:tcPr>
          <w:p w:rsidR="007A4CAE" w:rsidRPr="003A157F" w14:paraId="28CF3308"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2FE5836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interest expenses for student loans and government-guaranteed student loans.</w:t>
            </w:r>
          </w:p>
        </w:tc>
      </w:tr>
      <w:tr w14:paraId="1128C6F8"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7DB464A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ÅrligSkatteOplysningSundhedsBidrag</w:t>
            </w:r>
            <w:bookmarkStart w:id="205" w:name="ÅrligSkatteOplysningSundhedsBidrag"/>
            <w:bookmarkEnd w:id="205"/>
          </w:p>
        </w:tc>
        <w:tc>
          <w:tcPr>
            <w:tcW w:w="1985" w:type="dxa"/>
            <w:tcMar>
              <w:top w:w="57" w:type="dxa"/>
              <w:bottom w:w="57" w:type="dxa"/>
            </w:tcMar>
          </w:tcPr>
          <w:p w:rsidR="007A4CAE" w:rsidRPr="003A157F" w14:paraId="0C870A2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339C6057"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Health contributions</w:t>
            </w:r>
          </w:p>
        </w:tc>
      </w:tr>
      <w:tr w14:paraId="1806471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6465D80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ÅrligSkatteOplysningTopSkat</w:t>
            </w:r>
            <w:bookmarkStart w:id="206" w:name="ÅrligSkatteOplysningTopSkat"/>
            <w:bookmarkEnd w:id="206"/>
          </w:p>
        </w:tc>
        <w:tc>
          <w:tcPr>
            <w:tcW w:w="1985" w:type="dxa"/>
            <w:tcMar>
              <w:top w:w="57" w:type="dxa"/>
              <w:bottom w:w="57" w:type="dxa"/>
            </w:tcMar>
          </w:tcPr>
          <w:p w:rsidR="007A4CAE" w:rsidRPr="003A157F" w14:paraId="321C9C3E"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EA2D65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the calculated top-bracket tax after reductions.</w:t>
            </w:r>
          </w:p>
        </w:tc>
      </w:tr>
      <w:tr w14:paraId="57460FB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3E2E62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ÅrligSkatteOplysningUdenlandskAktieBevisKursværdi</w:t>
            </w:r>
            <w:bookmarkStart w:id="207" w:name="ÅrligSkatteOplysningUdenlandskAktieBevis"/>
            <w:bookmarkEnd w:id="207"/>
          </w:p>
        </w:tc>
        <w:tc>
          <w:tcPr>
            <w:tcW w:w="1985" w:type="dxa"/>
            <w:tcMar>
              <w:top w:w="57" w:type="dxa"/>
              <w:bottom w:w="57" w:type="dxa"/>
            </w:tcMar>
          </w:tcPr>
          <w:p w:rsidR="007A4CAE" w:rsidRPr="003A157F" w14:paraId="72A405A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9792325"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MARKET VALUE OF LISTED FOREIGN SHARES.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Market value of listed shares, investment fund shares.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671</w:t>
            </w:r>
          </w:p>
        </w:tc>
      </w:tr>
      <w:tr w14:paraId="2965077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5D4DD8E"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ÅrligSkatteOplysningUdenlandskAktieIndkomst</w:t>
            </w:r>
            <w:bookmarkStart w:id="208" w:name="ÅrligSkatteOplysningUdenlandskAktieIndko"/>
            <w:bookmarkEnd w:id="208"/>
          </w:p>
        </w:tc>
        <w:tc>
          <w:tcPr>
            <w:tcW w:w="1985" w:type="dxa"/>
            <w:tcMar>
              <w:top w:w="57" w:type="dxa"/>
              <w:bottom w:w="57" w:type="dxa"/>
            </w:tcMar>
          </w:tcPr>
          <w:p w:rsidR="007A4CAE" w:rsidRPr="003A157F" w14:paraId="42446BC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5E766F1"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Total foreign share income.</w:t>
            </w:r>
          </w:p>
        </w:tc>
      </w:tr>
      <w:tr w14:paraId="09107FA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3DD1B62"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ÅrligSkatteOplysningUdenlandskFormue</w:t>
            </w:r>
            <w:bookmarkStart w:id="209" w:name="ÅrligSkatteOplysningUdenlandskFormue"/>
            <w:bookmarkEnd w:id="209"/>
          </w:p>
        </w:tc>
        <w:tc>
          <w:tcPr>
            <w:tcW w:w="1985" w:type="dxa"/>
            <w:tcMar>
              <w:top w:w="57" w:type="dxa"/>
              <w:bottom w:w="57" w:type="dxa"/>
            </w:tcMar>
          </w:tcPr>
          <w:p w:rsidR="007A4CAE" w:rsidRPr="003A157F" w14:paraId="74703153"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0F213C3C"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Sum of total assets abroad</w:t>
            </w:r>
          </w:p>
        </w:tc>
      </w:tr>
      <w:tr w14:paraId="590CAAA7"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8FEB3F6"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ÅrligSkatteOplysningUdenlandskFormueværdiFastEjendom</w:t>
            </w:r>
            <w:bookmarkStart w:id="210" w:name="ÅrligSkatteOplysningUdenlandskFormueværd"/>
            <w:bookmarkEnd w:id="210"/>
          </w:p>
        </w:tc>
        <w:tc>
          <w:tcPr>
            <w:tcW w:w="1985" w:type="dxa"/>
            <w:tcMar>
              <w:top w:w="57" w:type="dxa"/>
              <w:bottom w:w="57" w:type="dxa"/>
            </w:tcMar>
          </w:tcPr>
          <w:p w:rsidR="007A4CAE" w:rsidRPr="003A157F" w14:paraId="3E4AD35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79A6474"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PROPERTY VALUE OF PROPERTY ABROAD.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Asset value of real property</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672.</w:t>
            </w:r>
          </w:p>
        </w:tc>
      </w:tr>
      <w:tr w14:paraId="1E0F56F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5FBB3D0"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ÅrligSkatteOplysningUdenlandskGæld</w:t>
            </w:r>
            <w:bookmarkStart w:id="211" w:name="ÅrligSkatteOplysningUdenlandskGæld"/>
            <w:bookmarkEnd w:id="211"/>
          </w:p>
        </w:tc>
        <w:tc>
          <w:tcPr>
            <w:tcW w:w="1985" w:type="dxa"/>
            <w:tcMar>
              <w:top w:w="57" w:type="dxa"/>
              <w:bottom w:w="57" w:type="dxa"/>
            </w:tcMar>
          </w:tcPr>
          <w:p w:rsidR="007A4CAE" w:rsidRPr="003A157F" w14:paraId="342E2906"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69E8ABAF"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MORTGAGE CREDIT DEBT ABROAD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Debt to mortgage credit institutions, banks.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674</w:t>
            </w:r>
          </w:p>
        </w:tc>
      </w:tr>
      <w:tr w14:paraId="5CDFA94E"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4D889F1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ÅrligSkatteOplysningUdenlandskIndeståendePengeinstitut</w:t>
            </w:r>
            <w:bookmarkStart w:id="212" w:name="ÅrligSkatteOplysningUdenlandskIndeståend"/>
            <w:bookmarkEnd w:id="212"/>
          </w:p>
        </w:tc>
        <w:tc>
          <w:tcPr>
            <w:tcW w:w="1985" w:type="dxa"/>
            <w:tcMar>
              <w:top w:w="57" w:type="dxa"/>
              <w:bottom w:w="57" w:type="dxa"/>
            </w:tcMar>
          </w:tcPr>
          <w:p w:rsidR="007A4CAE" w:rsidRPr="003A157F" w14:paraId="0D4B3EBF"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AB2EAA0"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DEPOSITS IN FOREIGN BANKS.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Deposits in banks, bonds and mortgages.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673</w:t>
            </w:r>
          </w:p>
        </w:tc>
      </w:tr>
      <w:tr w14:paraId="7612F66D"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B6F037C"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ÅrligSkatteOplysningUdenlandskPension</w:t>
            </w:r>
            <w:bookmarkStart w:id="213" w:name="ÅrligSkatteOplysningUdenlandskPension"/>
            <w:bookmarkEnd w:id="213"/>
          </w:p>
        </w:tc>
        <w:tc>
          <w:tcPr>
            <w:tcW w:w="1985" w:type="dxa"/>
            <w:tcMar>
              <w:top w:w="57" w:type="dxa"/>
              <w:bottom w:w="57" w:type="dxa"/>
            </w:tcMar>
          </w:tcPr>
          <w:p w:rsidR="007A4CAE" w:rsidRPr="003A157F" w14:paraId="3CE55FF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69FA893"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consisting of foreign pensions.</w:t>
            </w:r>
          </w:p>
        </w:tc>
      </w:tr>
      <w:tr w14:paraId="237D910B"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084AA6F"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ÅrligSkatteOplysningUdenlandskPersonligIndkomst</w:t>
            </w:r>
            <w:bookmarkStart w:id="214" w:name="ÅrligSkatteOplysningUdenlandskPersonligI"/>
            <w:bookmarkEnd w:id="214"/>
          </w:p>
        </w:tc>
        <w:tc>
          <w:tcPr>
            <w:tcW w:w="1985" w:type="dxa"/>
            <w:tcMar>
              <w:top w:w="57" w:type="dxa"/>
              <w:bottom w:w="57" w:type="dxa"/>
            </w:tcMar>
          </w:tcPr>
          <w:p w:rsidR="007A4CAE" w:rsidRPr="003A157F" w14:paraId="0C8B4177"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555B1D3D"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 consisting of foreign personal income.</w:t>
            </w:r>
          </w:p>
        </w:tc>
      </w:tr>
      <w:tr w14:paraId="73514124"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23320B58"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ÅrligSkatteOplysningUnderholdBørneBidrag</w:t>
            </w:r>
            <w:bookmarkStart w:id="215" w:name="ÅrligSkatteOplysningUnderholdBørneBidrag"/>
            <w:bookmarkEnd w:id="215"/>
          </w:p>
        </w:tc>
        <w:tc>
          <w:tcPr>
            <w:tcW w:w="1985" w:type="dxa"/>
            <w:tcMar>
              <w:top w:w="57" w:type="dxa"/>
              <w:bottom w:w="57" w:type="dxa"/>
            </w:tcMar>
          </w:tcPr>
          <w:p w:rsidR="007A4CAE" w:rsidRPr="003A157F" w14:paraId="51E9F93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180AD9C6"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Child support payments</w:t>
            </w:r>
          </w:p>
        </w:tc>
      </w:tr>
      <w:tr w14:paraId="5984F45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0F3CF579"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ÅrligSkatteOplysningUnderholdsbidrag</w:t>
            </w:r>
            <w:bookmarkStart w:id="216" w:name="ÅrligSkatteOplysningUnderholdsbidrag"/>
            <w:bookmarkEnd w:id="216"/>
          </w:p>
        </w:tc>
        <w:tc>
          <w:tcPr>
            <w:tcW w:w="1985" w:type="dxa"/>
            <w:tcMar>
              <w:top w:w="57" w:type="dxa"/>
              <w:bottom w:w="57" w:type="dxa"/>
            </w:tcMar>
          </w:tcPr>
          <w:p w:rsidR="007A4CAE" w:rsidRPr="003A157F" w14:paraId="30A1CBF2"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fractionDigits: 2</w:t>
            </w:r>
            <w:r w:rsidRPr="003A157F">
              <w:rPr>
                <w:rFonts w:ascii="Arial" w:hAnsi="Arial" w:eastAsiaTheme="minorHAnsi" w:cs="Arial"/>
                <w:vanish/>
                <w:sz w:val="18"/>
                <w:szCs w:val="22"/>
                <w:highlight w:val="yellow"/>
                <w:lang w:val="da-DK" w:eastAsia="en-US" w:bidi="ar-SA"/>
              </w:rPr>
              <w:br/>
              <w:t>maxInclusive: 99999999999</w:t>
            </w:r>
            <w:r w:rsidRPr="003A157F">
              <w:rPr>
                <w:rFonts w:ascii="Arial" w:hAnsi="Arial" w:eastAsiaTheme="minorHAnsi" w:cs="Arial"/>
                <w:vanish/>
                <w:sz w:val="18"/>
                <w:szCs w:val="22"/>
                <w:highlight w:val="yellow"/>
                <w:lang w:val="da-DK" w:eastAsia="en-US" w:bidi="ar-SA"/>
              </w:rPr>
              <w:br/>
              <w:t>minInclusive: -99999999999</w:t>
            </w:r>
          </w:p>
        </w:tc>
        <w:tc>
          <w:tcPr>
            <w:tcW w:w="4391" w:type="dxa"/>
            <w:tcMar>
              <w:top w:w="57" w:type="dxa"/>
              <w:bottom w:w="57" w:type="dxa"/>
            </w:tcMar>
          </w:tcPr>
          <w:p w:rsidR="007A4CAE" w14:paraId="4A19C41A"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Amounts consisting of maintenance payments received from a former spouse, benefits paid under a life interest in a property (aftægtsydelse), such as the value of free housing and child support.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19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212</w:t>
            </w:r>
          </w:p>
        </w:tc>
      </w:tr>
      <w:tr w14:paraId="762D1375"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5C9E4761"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ÅrligSkatteOplysningØvrigeLønmodtagerudgifter</w:t>
            </w:r>
            <w:bookmarkStart w:id="217" w:name="ÅrligSkatteOplysningØvrigeLønmodtagerudg"/>
            <w:bookmarkEnd w:id="217"/>
          </w:p>
        </w:tc>
        <w:tc>
          <w:tcPr>
            <w:tcW w:w="1985" w:type="dxa"/>
            <w:tcMar>
              <w:top w:w="57" w:type="dxa"/>
              <w:bottom w:w="57" w:type="dxa"/>
            </w:tcMar>
          </w:tcPr>
          <w:p w:rsidR="007A4CAE" w:rsidRPr="003A157F" w14:paraId="3F2540A9"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decimal</w:t>
            </w:r>
            <w:r w:rsidRPr="003A157F">
              <w:rPr>
                <w:rFonts w:ascii="Arial" w:hAnsi="Arial" w:eastAsiaTheme="minorHAnsi" w:cs="Arial"/>
                <w:vanish/>
                <w:sz w:val="18"/>
                <w:szCs w:val="22"/>
                <w:highlight w:val="yellow"/>
                <w:lang w:val="da-DK" w:eastAsia="en-US" w:bidi="ar-SA"/>
              </w:rPr>
              <w:br/>
              <w:t>totalDigits: 13</w:t>
            </w:r>
            <w:r w:rsidRPr="003A157F">
              <w:rPr>
                <w:rFonts w:ascii="Arial" w:hAnsi="Arial" w:eastAsiaTheme="minorHAnsi" w:cs="Arial"/>
                <w:vanish/>
                <w:sz w:val="18"/>
                <w:szCs w:val="22"/>
                <w:highlight w:val="yellow"/>
                <w:lang w:val="da-DK" w:eastAsia="en-US" w:bidi="ar-SA"/>
              </w:rPr>
              <w:br/>
              <w:t>fractionDigits: 2</w:t>
            </w:r>
          </w:p>
        </w:tc>
        <w:tc>
          <w:tcPr>
            <w:tcW w:w="4391" w:type="dxa"/>
            <w:tcMar>
              <w:top w:w="57" w:type="dxa"/>
              <w:bottom w:w="57" w:type="dxa"/>
            </w:tcMar>
          </w:tcPr>
          <w:p w:rsidR="007A4CAE" w14:paraId="132E66DE"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Deduction for other employee expenses not specified in boxes 51, 52, 54 and 59.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Only the part of the expenses that exceeds DKK 5,500 is included in the amount.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Box:</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58 Field: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449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Should not be reused.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See LigningsmæssigtFradragØvrigeLønmodtagerUdgifter instead</w:t>
            </w:r>
          </w:p>
        </w:tc>
      </w:tr>
      <w:tr w14:paraId="2862EE81" w14:textId="77777777">
        <w:tblPrEx>
          <w:tblW w:w="9639" w:type="dxa"/>
          <w:tblInd w:w="0" w:type="dxa"/>
          <w:tblLayout w:type="fixed"/>
          <w:tblCellMar>
            <w:top w:w="0" w:type="dxa"/>
            <w:left w:w="70" w:type="dxa"/>
            <w:bottom w:w="0" w:type="dxa"/>
            <w:right w:w="70" w:type="dxa"/>
          </w:tblCellMar>
          <w:tblLook w:val="0000"/>
        </w:tblPrEx>
        <w:trPr>
          <w:hidden/>
          <w:cantSplit/>
        </w:trPr>
        <w:tc>
          <w:tcPr>
            <w:tcW w:w="3397" w:type="dxa"/>
            <w:tcMar>
              <w:top w:w="57" w:type="dxa"/>
              <w:bottom w:w="57" w:type="dxa"/>
            </w:tcMar>
          </w:tcPr>
          <w:p w:rsidR="007A4CAE" w:rsidRPr="003A157F" w14:paraId="3A507447" w14:textId="77777777">
            <w:pPr>
              <w:spacing w:after="0"/>
              <w:outlineLvl w:val="1"/>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ÅrsopgørelseTaksationKode</w:t>
            </w:r>
            <w:bookmarkStart w:id="218" w:name="ÅrsopgørelseTaksationKode"/>
            <w:bookmarkEnd w:id="218"/>
          </w:p>
        </w:tc>
        <w:tc>
          <w:tcPr>
            <w:tcW w:w="1985" w:type="dxa"/>
            <w:tcMar>
              <w:top w:w="57" w:type="dxa"/>
              <w:bottom w:w="57" w:type="dxa"/>
            </w:tcMar>
          </w:tcPr>
          <w:p w:rsidR="007A4CAE" w:rsidRPr="003A157F" w14:paraId="3B899C8A" w14:textId="77777777">
            <w:pPr>
              <w:spacing w:after="0"/>
              <w:rPr>
                <w:rFonts w:ascii="Arial" w:hAnsi="Arial" w:eastAsiaTheme="minorHAnsi" w:cs="Arial"/>
                <w:vanish/>
                <w:sz w:val="18"/>
                <w:szCs w:val="22"/>
                <w:highlight w:val="yellow"/>
                <w:lang w:val="da-DK" w:eastAsia="en-US" w:bidi="ar-SA"/>
              </w:rPr>
            </w:pPr>
            <w:r w:rsidRPr="003A157F">
              <w:rPr>
                <w:rFonts w:ascii="Arial" w:hAnsi="Arial" w:eastAsiaTheme="minorHAnsi" w:cs="Arial"/>
                <w:vanish/>
                <w:sz w:val="18"/>
                <w:szCs w:val="22"/>
                <w:highlight w:val="yellow"/>
                <w:lang w:val="da-DK" w:eastAsia="en-US" w:bidi="ar-SA"/>
              </w:rPr>
              <w:t>base: string</w:t>
            </w:r>
            <w:r w:rsidRPr="003A157F">
              <w:rPr>
                <w:rFonts w:ascii="Arial" w:hAnsi="Arial" w:eastAsiaTheme="minorHAnsi" w:cs="Arial"/>
                <w:vanish/>
                <w:sz w:val="18"/>
                <w:szCs w:val="22"/>
                <w:highlight w:val="yellow"/>
                <w:lang w:val="da-DK" w:eastAsia="en-US" w:bidi="ar-SA"/>
              </w:rPr>
              <w:br/>
              <w:t>maxLength: 10</w:t>
            </w:r>
          </w:p>
        </w:tc>
        <w:tc>
          <w:tcPr>
            <w:tcW w:w="4391" w:type="dxa"/>
            <w:tcMar>
              <w:top w:w="57" w:type="dxa"/>
              <w:bottom w:w="57" w:type="dxa"/>
            </w:tcMar>
          </w:tcPr>
          <w:p w:rsidR="007A4CAE" w14:paraId="29471E52" w14:textId="77777777">
            <w:pPr>
              <w:bidi w:val="0"/>
              <w:spacing w:after="0"/>
              <w:rPr>
                <w:rFonts w:ascii="Arial" w:hAnsi="Arial" w:eastAsiaTheme="minorHAnsi" w:cs="Arial"/>
                <w:sz w:val="18"/>
                <w:szCs w:val="22"/>
                <w:lang w:val="da-DK" w:eastAsia="en-US" w:bidi="ar-SA"/>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Field 189: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Estimated assessment code (TAXATKOD)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value of this field indicates whether this is an estimated tax assessment notice.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This field can have the following values: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1 = Estimated assessment via system 55 screen TAKS - automated set up (cannot be reported).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2 = Manual estimated assessment of assets.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3 = Manual estimated assessment of special income after deductions.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4 = Manual estimated assessment of assets and special income after deductions.</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5 = Estimated assessment via KMD SKAT-Ligning (automated)</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8 = Non-tax liability can be reported via the estimated assessment screen TAKS in system 55.</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A value of 8 indicates no estimated assessment.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9 = Interest calculation, see section 61(2)(3) of the Withholding Tax Act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Blank = No estimated assessment (default value).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The estimated assessment code can be blank, 1, 5, 8 or 9.</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Note that use of code value 9 has nothing to do with estimated assessment.</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br/>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color="auto"/>
                <w:bdr w:val="none" w:sz="0" w:space="0" w:color="auto"/>
                <w:shd w:val="clear" w:color="auto" w:fill="auto"/>
                <w:vertAlign w:val="baseline"/>
                <w:rtl w:val="0"/>
                <w:cs w:val="0"/>
                <w:lang w:val="en-GB" w:eastAsia="en-US" w:bidi="ar-SA"/>
              </w:rPr>
              <w:t>It only concerns interest accrual in relation to citizens who have not fulfilled their duty of disclosure according to section 2 of the Tax Control Act.</w:t>
            </w:r>
          </w:p>
        </w:tc>
      </w:tr>
    </w:tbl>
    <w:p w:rsidR="00B94FF4" w14:paraId="7664A5F9" w14:textId="77777777"/>
    <w:sectPr w:rsidSect="002A254D">
      <w:headerReference w:type="even" r:id="rId4"/>
      <w:headerReference w:type="default" r:id="rId5"/>
      <w:footerReference w:type="even" r:id="rId6"/>
      <w:footerReference w:type="default" r:id="rId7"/>
      <w:headerReference w:type="first" r:id="rId8"/>
      <w:footerReference w:type="first" r:id="rId9"/>
      <w:pgSz w:w="11906" w:h="16838"/>
      <w:pgMar w:top="1134" w:right="1134"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A254D" w14:paraId="3A2BF1F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36B2" w:rsidRPr="00CD27A8" w14:paraId="3D5EA550" w14:textId="77777777">
    <w:pPr>
      <w:pStyle w:val="Footer"/>
      <w:bidi w:val="0"/>
      <w:rPr>
        <w:rFonts w:ascii="Arial" w:hAnsi="Arial" w:cs="Arial"/>
        <w:sz w:val="16"/>
        <w:szCs w:val="16"/>
      </w:rPr>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17-12-2024</w:t>
    </w:r>
    <w:r>
      <w:ptab w:relativeTo="margin" w:alignment="center" w:leader="none"/>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Source:</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 </w:t>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Adhoc_Version_1_8 (DB) </w:t>
    </w:r>
    <w:r>
      <w:ptab w:relativeTo="margin" w:alignment="right" w:leader="none"/>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Page </w:t>
    </w:r>
    <w:r w:rsidRPr="00CD27A8" w:rsidR="00CD27A8">
      <w:rPr>
        <w:rFonts w:ascii="Arial" w:hAnsi="Arial" w:cs="Arial"/>
        <w:sz w:val="16"/>
        <w:szCs w:val="16"/>
      </w:rPr>
      <w:fldChar w:fldCharType="begin"/>
    </w:r>
    <w:r w:rsidRPr="00CD27A8" w:rsidR="00CD27A8">
      <w:rPr>
        <w:rFonts w:ascii="Arial" w:hAnsi="Arial" w:cs="Arial"/>
        <w:sz w:val="16"/>
        <w:szCs w:val="16"/>
      </w:rPr>
      <w:instrText>PAGE   \* MERGEFORMAT</w:instrText>
    </w:r>
    <w:r w:rsidRPr="00CD27A8" w:rsidR="00CD27A8">
      <w:rPr>
        <w:rFonts w:ascii="Arial" w:hAnsi="Arial" w:cs="Arial"/>
        <w:sz w:val="16"/>
        <w:szCs w:val="16"/>
      </w:rPr>
      <w:fldChar w:fldCharType="separate"/>
    </w:r>
    <w:r w:rsidR="00044CA7">
      <w:rPr>
        <w:rFonts w:ascii="Arial" w:hAnsi="Arial" w:cs="Arial"/>
        <w:noProof/>
        <w:sz w:val="16"/>
        <w:szCs w:val="16"/>
      </w:rPr>
      <w:t>2</w:t>
    </w:r>
    <w:r w:rsidRPr="00CD27A8" w:rsidR="00CD27A8">
      <w:rPr>
        <w:rFonts w:ascii="Arial" w:hAnsi="Arial" w:cs="Arial"/>
        <w:sz w:val="16"/>
        <w:szCs w:val="16"/>
      </w:rPr>
      <w:fldChar w:fldCharType="end"/>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 of </w:t>
    </w:r>
    <w:r w:rsidR="00CD27A8">
      <w:rPr>
        <w:rFonts w:ascii="Arial" w:hAnsi="Arial" w:cs="Arial"/>
        <w:sz w:val="16"/>
        <w:szCs w:val="16"/>
      </w:rPr>
      <w:fldChar w:fldCharType="begin"/>
    </w:r>
    <w:r w:rsidR="00CD27A8">
      <w:rPr>
        <w:rFonts w:ascii="Arial" w:hAnsi="Arial" w:cs="Arial"/>
        <w:sz w:val="16"/>
        <w:szCs w:val="16"/>
      </w:rPr>
      <w:instrText xml:space="preserve"> NUMPAGES  \* MERGEFORMAT </w:instrText>
    </w:r>
    <w:r w:rsidR="00CD27A8">
      <w:rPr>
        <w:rFonts w:ascii="Arial" w:hAnsi="Arial" w:cs="Arial"/>
        <w:sz w:val="16"/>
        <w:szCs w:val="16"/>
      </w:rPr>
      <w:fldChar w:fldCharType="separate"/>
    </w:r>
    <w:r w:rsidR="00044CA7">
      <w:rPr>
        <w:rFonts w:ascii="Arial" w:hAnsi="Arial" w:cs="Arial"/>
        <w:noProof/>
        <w:sz w:val="16"/>
        <w:szCs w:val="16"/>
      </w:rPr>
      <w:t>2</w:t>
    </w:r>
    <w:r w:rsidR="00CD27A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A254D" w14:paraId="3F4325F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A254D" w14:paraId="1DE7839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36B2" w14:paraId="3CDA507A" w14:textId="77777777">
    <w:pPr>
      <w:pStyle w:val="Header"/>
      <w:bidi w:val="0"/>
    </w:pP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 </w:t>
    </w:r>
    <w:r>
      <w:ptab w:relativeTo="margin" w:alignment="center" w:leader="none"/>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 HentSelvSendData</w:t>
    </w:r>
    <w:r>
      <w:ptab w:relativeTo="margin" w:alignment="right" w:leader="none"/>
    </w:r>
    <w:r>
      <w:rPr>
        <w:rStyle w:val="DefaultParagraphFont"/>
        <w:rFonts w:ascii="Arial" w:eastAsia="Arial"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color="auto"/>
        <w:bdr w:val="none" w:sz="0" w:space="0" w:color="auto"/>
        <w:shd w:val="clear" w:color="auto" w:fill="auto"/>
        <w:vertAlign w:val="baseline"/>
        <w:rtl w:val="0"/>
        <w:cs w:val="0"/>
        <w:lang w:val="en-GB" w:eastAsia="en-US" w:bidi="ar-S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A254D" w14:paraId="4E980964"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6B2"/>
    <w:rsid w:val="000036B2"/>
    <w:rsid w:val="00044CA7"/>
    <w:rsid w:val="00070562"/>
    <w:rsid w:val="000760EA"/>
    <w:rsid w:val="00080356"/>
    <w:rsid w:val="00082163"/>
    <w:rsid w:val="000B26A5"/>
    <w:rsid w:val="000C3A28"/>
    <w:rsid w:val="000C4629"/>
    <w:rsid w:val="000D46AC"/>
    <w:rsid w:val="000F186C"/>
    <w:rsid w:val="001227D7"/>
    <w:rsid w:val="0018446F"/>
    <w:rsid w:val="00190A43"/>
    <w:rsid w:val="001917BF"/>
    <w:rsid w:val="00210558"/>
    <w:rsid w:val="002352CC"/>
    <w:rsid w:val="00264F5C"/>
    <w:rsid w:val="00267B8D"/>
    <w:rsid w:val="002849DF"/>
    <w:rsid w:val="00290AD3"/>
    <w:rsid w:val="00294615"/>
    <w:rsid w:val="002A254D"/>
    <w:rsid w:val="002C54FE"/>
    <w:rsid w:val="00311190"/>
    <w:rsid w:val="00336659"/>
    <w:rsid w:val="003535FC"/>
    <w:rsid w:val="00366808"/>
    <w:rsid w:val="00384521"/>
    <w:rsid w:val="003A157F"/>
    <w:rsid w:val="003A2AE2"/>
    <w:rsid w:val="003C1EDC"/>
    <w:rsid w:val="003F0C93"/>
    <w:rsid w:val="00400ADF"/>
    <w:rsid w:val="00410FCF"/>
    <w:rsid w:val="00415BBA"/>
    <w:rsid w:val="004403DD"/>
    <w:rsid w:val="00445601"/>
    <w:rsid w:val="00454F43"/>
    <w:rsid w:val="00455AF5"/>
    <w:rsid w:val="00487224"/>
    <w:rsid w:val="004A64CD"/>
    <w:rsid w:val="004B0930"/>
    <w:rsid w:val="004C0C80"/>
    <w:rsid w:val="005248C3"/>
    <w:rsid w:val="00542BDF"/>
    <w:rsid w:val="005A3520"/>
    <w:rsid w:val="005E4D37"/>
    <w:rsid w:val="00637859"/>
    <w:rsid w:val="00674374"/>
    <w:rsid w:val="00690C2E"/>
    <w:rsid w:val="00691CA5"/>
    <w:rsid w:val="006A52B4"/>
    <w:rsid w:val="00716C5D"/>
    <w:rsid w:val="007458A7"/>
    <w:rsid w:val="00757E05"/>
    <w:rsid w:val="00766875"/>
    <w:rsid w:val="007A4CAE"/>
    <w:rsid w:val="007A79F0"/>
    <w:rsid w:val="007E3776"/>
    <w:rsid w:val="00800637"/>
    <w:rsid w:val="008019E7"/>
    <w:rsid w:val="00806E80"/>
    <w:rsid w:val="0081023C"/>
    <w:rsid w:val="0081580E"/>
    <w:rsid w:val="0081744E"/>
    <w:rsid w:val="008250E3"/>
    <w:rsid w:val="008A570A"/>
    <w:rsid w:val="008E4D54"/>
    <w:rsid w:val="008F0C7C"/>
    <w:rsid w:val="009037EE"/>
    <w:rsid w:val="00913A82"/>
    <w:rsid w:val="00917F9E"/>
    <w:rsid w:val="00942382"/>
    <w:rsid w:val="00947CD4"/>
    <w:rsid w:val="00957C28"/>
    <w:rsid w:val="0096062F"/>
    <w:rsid w:val="009762AE"/>
    <w:rsid w:val="009B6CED"/>
    <w:rsid w:val="009F273D"/>
    <w:rsid w:val="00A11722"/>
    <w:rsid w:val="00A343C7"/>
    <w:rsid w:val="00A40157"/>
    <w:rsid w:val="00A77194"/>
    <w:rsid w:val="00A95180"/>
    <w:rsid w:val="00A95C73"/>
    <w:rsid w:val="00AA184A"/>
    <w:rsid w:val="00AA3F08"/>
    <w:rsid w:val="00AB05CC"/>
    <w:rsid w:val="00AC13BC"/>
    <w:rsid w:val="00AE20BC"/>
    <w:rsid w:val="00B00371"/>
    <w:rsid w:val="00B203D0"/>
    <w:rsid w:val="00B21EB1"/>
    <w:rsid w:val="00B57327"/>
    <w:rsid w:val="00B864C1"/>
    <w:rsid w:val="00B86551"/>
    <w:rsid w:val="00B94FF4"/>
    <w:rsid w:val="00BA2642"/>
    <w:rsid w:val="00BC4073"/>
    <w:rsid w:val="00BD0A11"/>
    <w:rsid w:val="00BD0F3B"/>
    <w:rsid w:val="00C02367"/>
    <w:rsid w:val="00C0650D"/>
    <w:rsid w:val="00C326CA"/>
    <w:rsid w:val="00C913BB"/>
    <w:rsid w:val="00CA10AE"/>
    <w:rsid w:val="00CA14E6"/>
    <w:rsid w:val="00CB0DA7"/>
    <w:rsid w:val="00CD27A8"/>
    <w:rsid w:val="00CF289D"/>
    <w:rsid w:val="00D06F11"/>
    <w:rsid w:val="00D14E82"/>
    <w:rsid w:val="00D56DED"/>
    <w:rsid w:val="00D63B15"/>
    <w:rsid w:val="00D92D51"/>
    <w:rsid w:val="00D9600D"/>
    <w:rsid w:val="00DA29C1"/>
    <w:rsid w:val="00DF7B59"/>
    <w:rsid w:val="00E31FE0"/>
    <w:rsid w:val="00E61894"/>
    <w:rsid w:val="00E652AF"/>
    <w:rsid w:val="00E967CB"/>
    <w:rsid w:val="00EF4511"/>
    <w:rsid w:val="00F302FE"/>
    <w:rsid w:val="00F429F9"/>
    <w:rsid w:val="00F66CEA"/>
    <w:rsid w:val="00FB2E24"/>
    <w:rsid w:val="00FB5261"/>
    <w:rsid w:val="00FF6AB1"/>
  </w:rsids>
  <m:mathPr>
    <m:mathFont m:val="Cambria Math"/>
  </m:mathPr>
  <w:themeFontLang w:val="da-DK" w:eastAsia="ja-JP" w:bidi="ar-SA"/>
  <w:clrSchemeMapping w:bg1="light1" w:t1="dark1" w:bg2="light2" w:t2="dark2" w:accent1="accent1" w:accent2="accent2" w:accent3="accent3" w:accent4="accent4" w:accent5="accent5" w:accent6="accent6" w:hyperlink="hyperlink" w:followedHyperlink="followedHyperlink"/>
  <w14:docId w14:val="4813F609"/>
  <w15:chartTrackingRefBased/>
  <w15:docId w15:val="{5DCFF04C-1B59-4C55-B551-6D70D022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0C2E"/>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idhuvudChar"/>
    <w:uiPriority w:val="99"/>
    <w:unhideWhenUsed/>
    <w:rsid w:val="000036B2"/>
    <w:pPr>
      <w:tabs>
        <w:tab w:val="center" w:pos="4819"/>
        <w:tab w:val="right" w:pos="9638"/>
      </w:tabs>
      <w:spacing w:line="240" w:lineRule="auto"/>
    </w:pPr>
  </w:style>
  <w:style w:type="character" w:customStyle="1" w:styleId="SidhuvudChar">
    <w:name w:val="Sidhuvud Char"/>
    <w:basedOn w:val="DefaultParagraphFont"/>
    <w:link w:val="Header"/>
    <w:uiPriority w:val="99"/>
    <w:rsid w:val="000036B2"/>
  </w:style>
  <w:style w:type="paragraph" w:styleId="Footer">
    <w:name w:val="footer"/>
    <w:basedOn w:val="Normal"/>
    <w:link w:val="SidfotChar"/>
    <w:uiPriority w:val="99"/>
    <w:unhideWhenUsed/>
    <w:rsid w:val="000036B2"/>
    <w:pPr>
      <w:tabs>
        <w:tab w:val="center" w:pos="4819"/>
        <w:tab w:val="right" w:pos="9638"/>
      </w:tabs>
      <w:spacing w:line="240" w:lineRule="auto"/>
    </w:pPr>
  </w:style>
  <w:style w:type="character" w:customStyle="1" w:styleId="SidfotChar">
    <w:name w:val="Sidfot Char"/>
    <w:basedOn w:val="DefaultParagraphFont"/>
    <w:link w:val="Footer"/>
    <w:uiPriority w:val="99"/>
    <w:rsid w:val="000036B2"/>
  </w:style>
  <w:style w:type="paragraph" w:styleId="NormalWeb">
    <w:name w:val="Normal (Web)"/>
    <w:basedOn w:val="Normal"/>
    <w:uiPriority w:val="99"/>
    <w:semiHidden/>
    <w:unhideWhenUsed/>
    <w:rsid w:val="005E4D37"/>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Title">
    <w:name w:val="Title"/>
    <w:basedOn w:val="Normal"/>
    <w:next w:val="Normal"/>
    <w:link w:val="RubrikChar"/>
    <w:uiPriority w:val="10"/>
    <w:qFormat/>
    <w:rsid w:val="00690C2E"/>
    <w:pPr>
      <w:spacing w:after="160"/>
    </w:pPr>
    <w:rPr>
      <w:rFonts w:ascii="Arial" w:hAnsi="Arial" w:cs="Arial"/>
      <w:b/>
      <w:sz w:val="48"/>
    </w:rPr>
  </w:style>
  <w:style w:type="character" w:customStyle="1" w:styleId="RubrikChar">
    <w:name w:val="Rubrik Char"/>
    <w:basedOn w:val="DefaultParagraphFont"/>
    <w:link w:val="Title"/>
    <w:uiPriority w:val="10"/>
    <w:rsid w:val="00690C2E"/>
    <w:rPr>
      <w:rFonts w:ascii="Arial" w:hAnsi="Arial" w:cs="Arial"/>
      <w:b/>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footer" Target="footer2.xml"/><Relationship Id="rId12" Type="http://schemas.openxmlformats.org/officeDocument/2006/relationships/customXml" Target="../customXml/item1.xml"/><Relationship Id="rId2" Type="http://schemas.openxmlformats.org/officeDocument/2006/relationships/webSettings" Target="webSettings.xml"/><Relationship Id="rId1" Type="http://schemas.openxmlformats.org/officeDocument/2006/relationships/settings" Target="settings.xml"/><Relationship Id="rId1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C8637C86E35642BD0FF371CC642DD4" ma:contentTypeVersion="10" ma:contentTypeDescription="Opret et nyt dokument." ma:contentTypeScope="" ma:versionID="288ae08bf9e402e1d3f945534d5661d9">
  <xsd:schema xmlns:xsd="http://www.w3.org/2001/XMLSchema" xmlns:xs="http://www.w3.org/2001/XMLSchema" xmlns:p="http://schemas.microsoft.com/office/2006/metadata/properties" xmlns:ns2="794fc190-d1fb-418b-9554-dd97b05eea15" xmlns:ns3="9d2e48dd-30c7-4268-bda2-41f0f086d887" targetNamespace="http://schemas.microsoft.com/office/2006/metadata/properties" ma:root="true" ma:fieldsID="a180fd27cb7013ce1be6a569bd92abba" ns2:_="" ns3:_="">
    <xsd:import namespace="794fc190-d1fb-418b-9554-dd97b05eea15"/>
    <xsd:import namespace="9d2e48dd-30c7-4268-bda2-41f0f086d88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fc190-d1fb-418b-9554-dd97b05ee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e48dd-30c7-4268-bda2-41f0f086d887"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6044F6-B90F-4D51-B220-BF93BB217A63}"/>
</file>

<file path=customXml/itemProps2.xml><?xml version="1.0" encoding="utf-8"?>
<ds:datastoreItem xmlns:ds="http://schemas.openxmlformats.org/officeDocument/2006/customXml" ds:itemID="{77A5553D-1042-4600-9F35-66046646A120}"/>
</file>

<file path=customXml/itemProps3.xml><?xml version="1.0" encoding="utf-8"?>
<ds:datastoreItem xmlns:ds="http://schemas.openxmlformats.org/officeDocument/2006/customXml" ds:itemID="{21593701-5B81-4454-B031-EE78AC0D606D}"/>
</file>

<file path=docMetadata/LabelInfo.xml><?xml version="1.0" encoding="utf-8"?>
<clbl:labelList xmlns:clbl="http://schemas.microsoft.com/office/2020/mipLabelMetadata">
  <clbl:label id="{7f79d73b-6a7a-4260-851c-2db4f77b37d6}" enabled="1" method="Standard" siteId="{2e93f0ed-ff36-46d4-9ce6-e0d902050cf5}"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26</Pages>
  <Words>8537</Words>
  <Characters>83664</Characters>
  <Application>Microsoft Office Word</Application>
  <DocSecurity>0</DocSecurity>
  <Lines>3637</Lines>
  <Paragraphs>1024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SKAT</Company>
  <LinksUpToDate>false</LinksUpToDate>
  <CharactersWithSpaces>91177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SKAT</dc:creator>
  <cp:keywords>class='Internal'</cp:keywords>
  <cp:lastModifiedBy>Anna Opolski</cp:lastModifiedBy>
  <cp:revision>3</cp:revision>
  <dcterms:created xsi:type="dcterms:W3CDTF">2025-03-25T15:03:00Z</dcterms:created>
  <dcterms:modified xsi:type="dcterms:W3CDTF">2025-03-26T08:00:00Z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0x01010078C8637C86E35642BD0FF371CC642DD4</vt:lpwstr>
  </property>
</Properties>
</file>